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73E74" w14:textId="77777777" w:rsidR="00FB35A5" w:rsidRPr="002308B3" w:rsidRDefault="00FB35A5" w:rsidP="00970739">
      <w:pPr>
        <w:spacing w:after="0" w:line="320" w:lineRule="atLeast"/>
        <w:jc w:val="center"/>
        <w:rPr>
          <w:rFonts w:cstheme="minorHAnsi"/>
          <w:b/>
        </w:rPr>
      </w:pPr>
      <w:r w:rsidRPr="002308B3">
        <w:rPr>
          <w:rFonts w:cstheme="minorHAnsi"/>
          <w:b/>
        </w:rPr>
        <w:t xml:space="preserve">TARNYBINIŲ KELIONIŲ ORGANIZAVIMO PASLAUGŲ  </w:t>
      </w:r>
    </w:p>
    <w:p w14:paraId="06D39CE5" w14:textId="77777777" w:rsidR="00FB35A5" w:rsidRPr="002308B3" w:rsidRDefault="00FB35A5" w:rsidP="00970739">
      <w:pPr>
        <w:spacing w:after="0" w:line="320" w:lineRule="atLeast"/>
        <w:jc w:val="center"/>
        <w:rPr>
          <w:rFonts w:cstheme="minorHAnsi"/>
          <w:b/>
        </w:rPr>
      </w:pPr>
      <w:r w:rsidRPr="002308B3">
        <w:rPr>
          <w:rFonts w:cstheme="minorHAnsi"/>
          <w:b/>
        </w:rPr>
        <w:t>TECHNINĖ SPECIFIKACIJA</w:t>
      </w:r>
    </w:p>
    <w:p w14:paraId="7F36ABDE" w14:textId="77777777" w:rsidR="00FB35A5" w:rsidRPr="002308B3" w:rsidRDefault="00FB35A5" w:rsidP="00970739">
      <w:pPr>
        <w:spacing w:after="0" w:line="320" w:lineRule="atLeast"/>
        <w:jc w:val="center"/>
        <w:rPr>
          <w:rFonts w:cstheme="minorHAnsi"/>
          <w:b/>
        </w:rPr>
      </w:pPr>
    </w:p>
    <w:p w14:paraId="6F6C6A11" w14:textId="77777777" w:rsidR="00FB35A5" w:rsidRPr="002308B3" w:rsidRDefault="00FB35A5" w:rsidP="00970739">
      <w:pPr>
        <w:spacing w:after="0" w:line="320" w:lineRule="atLeast"/>
        <w:jc w:val="both"/>
        <w:rPr>
          <w:rFonts w:cstheme="minorHAnsi"/>
        </w:rPr>
      </w:pPr>
      <w:r w:rsidRPr="002308B3">
        <w:rPr>
          <w:rFonts w:cstheme="minorHAnsi"/>
        </w:rPr>
        <w:tab/>
      </w:r>
    </w:p>
    <w:p w14:paraId="2D2E0949" w14:textId="77777777" w:rsidR="00FB35A5" w:rsidRPr="002308B3" w:rsidRDefault="00FB35A5" w:rsidP="0065254C">
      <w:pPr>
        <w:pStyle w:val="ListParagraph"/>
        <w:numPr>
          <w:ilvl w:val="0"/>
          <w:numId w:val="1"/>
        </w:numPr>
        <w:spacing w:after="0" w:line="320" w:lineRule="atLeast"/>
        <w:jc w:val="both"/>
        <w:rPr>
          <w:rFonts w:cstheme="minorHAnsi"/>
          <w:b/>
        </w:rPr>
      </w:pPr>
      <w:r w:rsidRPr="002308B3">
        <w:rPr>
          <w:rFonts w:cstheme="minorHAnsi"/>
          <w:b/>
        </w:rPr>
        <w:t>SĄVOKOS IR SUTRUMPINIMAI</w:t>
      </w:r>
    </w:p>
    <w:p w14:paraId="5A26F9C7" w14:textId="77777777" w:rsidR="00FB35A5" w:rsidRPr="002308B3" w:rsidRDefault="00FB35A5" w:rsidP="00970739">
      <w:pPr>
        <w:pStyle w:val="ListParagraph"/>
        <w:spacing w:after="0" w:line="320" w:lineRule="atLeast"/>
        <w:ind w:left="1080"/>
        <w:jc w:val="both"/>
        <w:rPr>
          <w:rFonts w:cstheme="minorHAnsi"/>
          <w:b/>
        </w:rPr>
      </w:pPr>
    </w:p>
    <w:p w14:paraId="24493357" w14:textId="77777777" w:rsidR="00FB35A5" w:rsidRPr="002308B3" w:rsidRDefault="00FB35A5" w:rsidP="00970739">
      <w:pPr>
        <w:spacing w:after="0" w:line="320" w:lineRule="atLeast"/>
        <w:ind w:left="720"/>
        <w:jc w:val="both"/>
        <w:rPr>
          <w:rFonts w:cstheme="minorHAnsi"/>
        </w:rPr>
      </w:pPr>
      <w:r w:rsidRPr="002308B3">
        <w:rPr>
          <w:rFonts w:cstheme="minorHAnsi"/>
        </w:rPr>
        <w:t>1.1.</w:t>
      </w:r>
      <w:r w:rsidRPr="002308B3">
        <w:rPr>
          <w:rFonts w:cstheme="minorHAnsi"/>
          <w:b/>
        </w:rPr>
        <w:t xml:space="preserve"> Paslaugų gavėjas, Užsakovas</w:t>
      </w:r>
      <w:r w:rsidRPr="002308B3">
        <w:rPr>
          <w:rFonts w:cstheme="minorHAnsi"/>
        </w:rPr>
        <w:t xml:space="preserve"> – AB „Oro navigacija“.</w:t>
      </w:r>
    </w:p>
    <w:p w14:paraId="27436799" w14:textId="4BC08443" w:rsidR="00FB35A5" w:rsidRPr="002308B3" w:rsidRDefault="00FB35A5" w:rsidP="00970739">
      <w:pPr>
        <w:spacing w:after="0" w:line="320" w:lineRule="atLeast"/>
        <w:ind w:firstLine="720"/>
        <w:jc w:val="both"/>
        <w:rPr>
          <w:rFonts w:cstheme="minorHAnsi"/>
        </w:rPr>
      </w:pPr>
      <w:r w:rsidRPr="002308B3">
        <w:rPr>
          <w:rFonts w:cstheme="minorHAnsi"/>
        </w:rPr>
        <w:t>1.2.</w:t>
      </w:r>
      <w:r w:rsidRPr="002308B3">
        <w:rPr>
          <w:rFonts w:cstheme="minorHAnsi"/>
          <w:b/>
        </w:rPr>
        <w:t xml:space="preserve"> Paslaugų teikėjas </w:t>
      </w:r>
      <w:r w:rsidRPr="002308B3">
        <w:rPr>
          <w:rFonts w:cstheme="minorHAnsi"/>
        </w:rPr>
        <w:t xml:space="preserve">- </w:t>
      </w:r>
      <w:r w:rsidR="005A7F9E">
        <w:rPr>
          <w:rFonts w:cstheme="minorHAnsi"/>
        </w:rPr>
        <w:t>Tiekėjas</w:t>
      </w:r>
      <w:r w:rsidRPr="002308B3">
        <w:rPr>
          <w:rFonts w:cstheme="minorHAnsi"/>
        </w:rPr>
        <w:t xml:space="preserve"> su kuriuo Paslaugų gavėjas, Užsakovas sudaro Sutartį.</w:t>
      </w:r>
    </w:p>
    <w:p w14:paraId="5FEA2E00" w14:textId="77777777" w:rsidR="00FB35A5" w:rsidRPr="002308B3" w:rsidRDefault="00FB35A5" w:rsidP="00970739">
      <w:pPr>
        <w:spacing w:after="0" w:line="320" w:lineRule="atLeast"/>
        <w:ind w:firstLine="720"/>
        <w:jc w:val="both"/>
        <w:rPr>
          <w:rFonts w:cstheme="minorHAnsi"/>
        </w:rPr>
      </w:pPr>
      <w:r w:rsidRPr="002308B3">
        <w:rPr>
          <w:rFonts w:cstheme="minorHAnsi"/>
        </w:rPr>
        <w:t>1.3.</w:t>
      </w:r>
      <w:r w:rsidRPr="002308B3">
        <w:rPr>
          <w:rFonts w:cstheme="minorHAnsi"/>
          <w:b/>
        </w:rPr>
        <w:t xml:space="preserve"> Sutartis </w:t>
      </w:r>
      <w:r w:rsidRPr="002308B3">
        <w:rPr>
          <w:rFonts w:cstheme="minorHAnsi"/>
        </w:rPr>
        <w:t xml:space="preserve">- Sutartis, sudaroma tarp </w:t>
      </w:r>
      <w:r w:rsidRPr="002308B3">
        <w:rPr>
          <w:rFonts w:cstheme="minorHAnsi"/>
          <w:b/>
        </w:rPr>
        <w:t>Paslaugų teikėjo</w:t>
      </w:r>
      <w:r w:rsidRPr="002308B3">
        <w:rPr>
          <w:rFonts w:cstheme="minorHAnsi"/>
        </w:rPr>
        <w:t xml:space="preserve"> ir </w:t>
      </w:r>
      <w:r w:rsidRPr="002308B3">
        <w:rPr>
          <w:rFonts w:cstheme="minorHAnsi"/>
          <w:b/>
        </w:rPr>
        <w:t>Paslaugų gavėjo</w:t>
      </w:r>
      <w:r w:rsidRPr="002308B3">
        <w:rPr>
          <w:rFonts w:cstheme="minorHAnsi"/>
        </w:rPr>
        <w:t xml:space="preserve">, </w:t>
      </w:r>
      <w:r w:rsidRPr="002308B3">
        <w:rPr>
          <w:rFonts w:cstheme="minorHAnsi"/>
          <w:b/>
        </w:rPr>
        <w:t xml:space="preserve">Užsakovo </w:t>
      </w:r>
      <w:r w:rsidRPr="002308B3">
        <w:rPr>
          <w:rFonts w:cstheme="minorHAnsi"/>
        </w:rPr>
        <w:t>dėl Pirkimo objekto.</w:t>
      </w:r>
    </w:p>
    <w:p w14:paraId="35F3928A" w14:textId="77777777" w:rsidR="00FB35A5" w:rsidRPr="002308B3" w:rsidRDefault="00FB35A5" w:rsidP="00970739">
      <w:pPr>
        <w:spacing w:after="0" w:line="320" w:lineRule="atLeast"/>
        <w:ind w:firstLine="720"/>
        <w:jc w:val="both"/>
        <w:rPr>
          <w:rFonts w:cstheme="minorHAnsi"/>
        </w:rPr>
      </w:pPr>
      <w:r w:rsidRPr="002308B3">
        <w:rPr>
          <w:rFonts w:cstheme="minorHAnsi"/>
        </w:rPr>
        <w:t>1.4.</w:t>
      </w:r>
      <w:r w:rsidRPr="002308B3">
        <w:rPr>
          <w:rFonts w:cstheme="minorHAnsi"/>
          <w:b/>
        </w:rPr>
        <w:t xml:space="preserve"> Paslaugos </w:t>
      </w:r>
      <w:r w:rsidRPr="002308B3">
        <w:rPr>
          <w:rFonts w:cstheme="minorHAnsi"/>
        </w:rPr>
        <w:t>- tarnybinių kelionių organizavimo paslaugos (toliau - Paslaugos).</w:t>
      </w:r>
    </w:p>
    <w:p w14:paraId="5C49781F" w14:textId="77777777" w:rsidR="00FB35A5" w:rsidRPr="002308B3" w:rsidRDefault="00FB35A5" w:rsidP="00970739">
      <w:pPr>
        <w:spacing w:after="0" w:line="320" w:lineRule="atLeast"/>
        <w:jc w:val="both"/>
        <w:rPr>
          <w:rFonts w:cstheme="minorHAnsi"/>
        </w:rPr>
      </w:pPr>
    </w:p>
    <w:p w14:paraId="09921BC0" w14:textId="77777777" w:rsidR="00FB35A5" w:rsidRPr="002308B3" w:rsidRDefault="00FB35A5" w:rsidP="00970739">
      <w:pPr>
        <w:pStyle w:val="ListParagraph"/>
        <w:numPr>
          <w:ilvl w:val="0"/>
          <w:numId w:val="1"/>
        </w:numPr>
        <w:spacing w:after="0" w:line="320" w:lineRule="atLeast"/>
        <w:jc w:val="both"/>
        <w:rPr>
          <w:rFonts w:cstheme="minorHAnsi"/>
          <w:b/>
        </w:rPr>
      </w:pPr>
      <w:r w:rsidRPr="002308B3">
        <w:rPr>
          <w:rFonts w:cstheme="minorHAnsi"/>
          <w:b/>
        </w:rPr>
        <w:t>PIRKIMO OBJEKTAS IR APIMTYS</w:t>
      </w:r>
    </w:p>
    <w:p w14:paraId="453F4A19" w14:textId="77777777" w:rsidR="00FB35A5" w:rsidRPr="002308B3" w:rsidRDefault="00FB35A5" w:rsidP="00970739">
      <w:pPr>
        <w:pStyle w:val="ListParagraph"/>
        <w:spacing w:after="0" w:line="320" w:lineRule="atLeast"/>
        <w:ind w:left="1080"/>
        <w:jc w:val="both"/>
        <w:rPr>
          <w:rFonts w:cstheme="minorHAnsi"/>
          <w:b/>
        </w:rPr>
      </w:pPr>
    </w:p>
    <w:p w14:paraId="3318C9CE" w14:textId="1FCE154A" w:rsidR="00FB35A5" w:rsidRPr="002308B3" w:rsidRDefault="00FB35A5" w:rsidP="00970739">
      <w:pPr>
        <w:pStyle w:val="ListParagraph"/>
        <w:numPr>
          <w:ilvl w:val="1"/>
          <w:numId w:val="1"/>
        </w:numPr>
        <w:spacing w:after="0" w:line="320" w:lineRule="atLeast"/>
        <w:ind w:left="0" w:firstLine="720"/>
        <w:jc w:val="both"/>
        <w:rPr>
          <w:rFonts w:cstheme="minorHAnsi"/>
        </w:rPr>
      </w:pPr>
      <w:r w:rsidRPr="002308B3">
        <w:rPr>
          <w:rFonts w:cstheme="minorHAnsi"/>
        </w:rPr>
        <w:t xml:space="preserve">Pirkimo objektas </w:t>
      </w:r>
      <w:r w:rsidR="003E53CB" w:rsidRPr="002308B3">
        <w:rPr>
          <w:rFonts w:cstheme="minorHAnsi"/>
        </w:rPr>
        <w:t>į dalis neskaidomas. Pasiūlymas turi būti pateiktas visai pirkimo objekto apimčiai, neskaidant jos smulkiau.</w:t>
      </w:r>
    </w:p>
    <w:p w14:paraId="3A920302" w14:textId="1ABD3ACA" w:rsidR="00F026F6" w:rsidRPr="002308B3" w:rsidRDefault="00F026F6" w:rsidP="00970739">
      <w:pPr>
        <w:pStyle w:val="ListParagraph"/>
        <w:numPr>
          <w:ilvl w:val="1"/>
          <w:numId w:val="1"/>
        </w:numPr>
        <w:spacing w:after="0" w:line="320" w:lineRule="atLeast"/>
        <w:ind w:left="0" w:firstLine="720"/>
        <w:jc w:val="both"/>
        <w:rPr>
          <w:rFonts w:cstheme="minorHAnsi"/>
        </w:rPr>
      </w:pPr>
      <w:r w:rsidRPr="002308B3">
        <w:rPr>
          <w:rFonts w:cstheme="minorHAnsi"/>
        </w:rPr>
        <w:t>Pirkimo objektas apima:</w:t>
      </w:r>
    </w:p>
    <w:tbl>
      <w:tblPr>
        <w:tblStyle w:val="TableGrid"/>
        <w:tblW w:w="9067" w:type="dxa"/>
        <w:tblLook w:val="04A0" w:firstRow="1" w:lastRow="0" w:firstColumn="1" w:lastColumn="0" w:noHBand="0" w:noVBand="1"/>
      </w:tblPr>
      <w:tblGrid>
        <w:gridCol w:w="846"/>
        <w:gridCol w:w="5245"/>
        <w:gridCol w:w="2976"/>
      </w:tblGrid>
      <w:tr w:rsidR="00F026F6" w:rsidRPr="002308B3" w14:paraId="211C70C3" w14:textId="77777777" w:rsidTr="005963D1">
        <w:tc>
          <w:tcPr>
            <w:tcW w:w="846" w:type="dxa"/>
          </w:tcPr>
          <w:p w14:paraId="2D9A6477" w14:textId="5EE861F4" w:rsidR="00F026F6" w:rsidRPr="002308B3" w:rsidRDefault="00F026F6" w:rsidP="00970739">
            <w:pPr>
              <w:spacing w:line="320" w:lineRule="atLeast"/>
              <w:jc w:val="both"/>
              <w:rPr>
                <w:rFonts w:cstheme="minorHAnsi"/>
              </w:rPr>
            </w:pPr>
            <w:proofErr w:type="spellStart"/>
            <w:r w:rsidRPr="002308B3">
              <w:rPr>
                <w:rFonts w:cstheme="minorHAnsi"/>
              </w:rPr>
              <w:t>Eil</w:t>
            </w:r>
            <w:proofErr w:type="spellEnd"/>
            <w:r w:rsidRPr="002308B3">
              <w:rPr>
                <w:rFonts w:cstheme="minorHAnsi"/>
              </w:rPr>
              <w:t xml:space="preserve"> Nr.</w:t>
            </w:r>
          </w:p>
        </w:tc>
        <w:tc>
          <w:tcPr>
            <w:tcW w:w="5245" w:type="dxa"/>
          </w:tcPr>
          <w:p w14:paraId="170CED91" w14:textId="6BA2364C" w:rsidR="00F026F6" w:rsidRPr="002308B3" w:rsidRDefault="00F026F6" w:rsidP="00970739">
            <w:pPr>
              <w:spacing w:line="320" w:lineRule="atLeast"/>
              <w:jc w:val="both"/>
              <w:rPr>
                <w:rFonts w:cstheme="minorHAnsi"/>
              </w:rPr>
            </w:pPr>
            <w:r w:rsidRPr="002308B3">
              <w:rPr>
                <w:rFonts w:cstheme="minorHAnsi"/>
              </w:rPr>
              <w:t>Paslaugų pavadinimas</w:t>
            </w:r>
          </w:p>
        </w:tc>
        <w:tc>
          <w:tcPr>
            <w:tcW w:w="2976" w:type="dxa"/>
          </w:tcPr>
          <w:p w14:paraId="6602A053" w14:textId="2CD09F99" w:rsidR="00F026F6" w:rsidRPr="002308B3" w:rsidRDefault="00F026F6" w:rsidP="00970739">
            <w:pPr>
              <w:spacing w:line="320" w:lineRule="atLeast"/>
              <w:jc w:val="center"/>
              <w:rPr>
                <w:rFonts w:cstheme="minorHAnsi"/>
              </w:rPr>
            </w:pPr>
            <w:r w:rsidRPr="002308B3">
              <w:rPr>
                <w:rFonts w:cstheme="minorHAnsi"/>
              </w:rPr>
              <w:t>Preliminarios apimtys</w:t>
            </w:r>
            <w:r w:rsidR="005963D1" w:rsidRPr="002308B3">
              <w:rPr>
                <w:rFonts w:cstheme="minorHAnsi"/>
              </w:rPr>
              <w:t xml:space="preserve"> 12 mėnesių</w:t>
            </w:r>
            <w:r w:rsidRPr="002308B3">
              <w:rPr>
                <w:rFonts w:cstheme="minorHAnsi"/>
              </w:rPr>
              <w:t xml:space="preserve"> (</w:t>
            </w:r>
            <w:r w:rsidR="005963D1" w:rsidRPr="002308B3">
              <w:rPr>
                <w:rFonts w:cstheme="minorHAnsi"/>
              </w:rPr>
              <w:t>vnt.</w:t>
            </w:r>
            <w:r w:rsidRPr="002308B3">
              <w:rPr>
                <w:rFonts w:cstheme="minorHAnsi"/>
              </w:rPr>
              <w:t>)</w:t>
            </w:r>
          </w:p>
        </w:tc>
      </w:tr>
      <w:tr w:rsidR="00F026F6" w:rsidRPr="002308B3" w14:paraId="56ED42D7" w14:textId="77777777" w:rsidTr="005963D1">
        <w:tc>
          <w:tcPr>
            <w:tcW w:w="846" w:type="dxa"/>
          </w:tcPr>
          <w:p w14:paraId="5B1E9B7D" w14:textId="05EA2BF5" w:rsidR="00F026F6" w:rsidRPr="002308B3" w:rsidRDefault="00F026F6" w:rsidP="00970739">
            <w:pPr>
              <w:spacing w:line="320" w:lineRule="atLeast"/>
              <w:jc w:val="both"/>
              <w:rPr>
                <w:rFonts w:cstheme="minorHAnsi"/>
              </w:rPr>
            </w:pPr>
            <w:r w:rsidRPr="002308B3">
              <w:rPr>
                <w:rFonts w:cstheme="minorHAnsi"/>
              </w:rPr>
              <w:t>1.</w:t>
            </w:r>
          </w:p>
        </w:tc>
        <w:tc>
          <w:tcPr>
            <w:tcW w:w="5245" w:type="dxa"/>
          </w:tcPr>
          <w:p w14:paraId="40400285" w14:textId="4CC8EF68" w:rsidR="00F026F6" w:rsidRPr="002308B3" w:rsidRDefault="005963D1" w:rsidP="00970739">
            <w:pPr>
              <w:spacing w:line="320" w:lineRule="atLeast"/>
              <w:jc w:val="both"/>
              <w:rPr>
                <w:rFonts w:cstheme="minorHAnsi"/>
              </w:rPr>
            </w:pPr>
            <w:r w:rsidRPr="002308B3">
              <w:rPr>
                <w:rFonts w:cstheme="minorHAnsi"/>
              </w:rPr>
              <w:t>Kelionių oro transportu organizavimo paslaugos</w:t>
            </w:r>
          </w:p>
        </w:tc>
        <w:tc>
          <w:tcPr>
            <w:tcW w:w="2976" w:type="dxa"/>
          </w:tcPr>
          <w:p w14:paraId="72AD88AC" w14:textId="5A717E6D" w:rsidR="00F026F6" w:rsidRPr="0090463F" w:rsidRDefault="0061783B" w:rsidP="00970739">
            <w:pPr>
              <w:spacing w:line="320" w:lineRule="atLeast"/>
              <w:jc w:val="center"/>
              <w:rPr>
                <w:rFonts w:cstheme="minorHAnsi"/>
              </w:rPr>
            </w:pPr>
            <w:r w:rsidRPr="0090463F">
              <w:rPr>
                <w:rFonts w:cstheme="minorHAnsi"/>
              </w:rPr>
              <w:t>9</w:t>
            </w:r>
            <w:r w:rsidR="005963D1" w:rsidRPr="0090463F">
              <w:rPr>
                <w:rFonts w:cstheme="minorHAnsi"/>
              </w:rPr>
              <w:t>00</w:t>
            </w:r>
          </w:p>
        </w:tc>
      </w:tr>
      <w:tr w:rsidR="00F026F6" w:rsidRPr="002308B3" w14:paraId="141039E8" w14:textId="77777777" w:rsidTr="005963D1">
        <w:tc>
          <w:tcPr>
            <w:tcW w:w="846" w:type="dxa"/>
          </w:tcPr>
          <w:p w14:paraId="672A27E4" w14:textId="6FB97139" w:rsidR="00F026F6" w:rsidRPr="002308B3" w:rsidRDefault="00F026F6" w:rsidP="00970739">
            <w:pPr>
              <w:spacing w:line="320" w:lineRule="atLeast"/>
              <w:jc w:val="both"/>
              <w:rPr>
                <w:rFonts w:cstheme="minorHAnsi"/>
              </w:rPr>
            </w:pPr>
            <w:r w:rsidRPr="002308B3">
              <w:rPr>
                <w:rFonts w:cstheme="minorHAnsi"/>
              </w:rPr>
              <w:t>2.</w:t>
            </w:r>
          </w:p>
        </w:tc>
        <w:tc>
          <w:tcPr>
            <w:tcW w:w="5245" w:type="dxa"/>
          </w:tcPr>
          <w:p w14:paraId="57494459" w14:textId="5A7826C7" w:rsidR="00F026F6" w:rsidRPr="002308B3" w:rsidRDefault="005963D1" w:rsidP="00970739">
            <w:pPr>
              <w:spacing w:line="320" w:lineRule="atLeast"/>
              <w:jc w:val="both"/>
              <w:rPr>
                <w:rFonts w:cstheme="minorHAnsi"/>
              </w:rPr>
            </w:pPr>
            <w:r w:rsidRPr="002308B3">
              <w:rPr>
                <w:rFonts w:cstheme="minorHAnsi"/>
              </w:rPr>
              <w:t>Viešbučių/apartamentų užsienyje rezervavimo ir apgyvendinimo juose organizavimo paslaugos</w:t>
            </w:r>
          </w:p>
        </w:tc>
        <w:tc>
          <w:tcPr>
            <w:tcW w:w="2976" w:type="dxa"/>
          </w:tcPr>
          <w:p w14:paraId="30CFE11A" w14:textId="6676DC81" w:rsidR="00F026F6" w:rsidRPr="0090463F" w:rsidRDefault="00EA6C4F" w:rsidP="00970739">
            <w:pPr>
              <w:spacing w:line="320" w:lineRule="atLeast"/>
              <w:jc w:val="center"/>
              <w:rPr>
                <w:rFonts w:cstheme="minorHAnsi"/>
              </w:rPr>
            </w:pPr>
            <w:r w:rsidRPr="0090463F">
              <w:rPr>
                <w:rFonts w:cstheme="minorHAnsi"/>
                <w:lang w:val="en-US"/>
              </w:rPr>
              <w:t xml:space="preserve"> </w:t>
            </w:r>
            <w:r w:rsidR="0061783B" w:rsidRPr="0090463F">
              <w:rPr>
                <w:rFonts w:cstheme="minorHAnsi"/>
                <w:lang w:val="en-US"/>
              </w:rPr>
              <w:t>8</w:t>
            </w:r>
            <w:r w:rsidR="005963D1" w:rsidRPr="0090463F">
              <w:rPr>
                <w:rFonts w:cstheme="minorHAnsi"/>
              </w:rPr>
              <w:t>00</w:t>
            </w:r>
          </w:p>
        </w:tc>
      </w:tr>
      <w:tr w:rsidR="005963D1" w:rsidRPr="002308B3" w14:paraId="0F80C7AB" w14:textId="77777777" w:rsidTr="005963D1">
        <w:tc>
          <w:tcPr>
            <w:tcW w:w="846" w:type="dxa"/>
          </w:tcPr>
          <w:p w14:paraId="49B99663" w14:textId="1B89CD7B" w:rsidR="005963D1" w:rsidRPr="002308B3" w:rsidRDefault="006D484B" w:rsidP="00970739">
            <w:pPr>
              <w:spacing w:line="320" w:lineRule="atLeast"/>
              <w:jc w:val="both"/>
              <w:rPr>
                <w:rFonts w:cstheme="minorHAnsi"/>
              </w:rPr>
            </w:pPr>
            <w:r>
              <w:rPr>
                <w:rFonts w:cstheme="minorHAnsi"/>
              </w:rPr>
              <w:t>3</w:t>
            </w:r>
            <w:r w:rsidR="005963D1" w:rsidRPr="002308B3">
              <w:rPr>
                <w:rFonts w:cstheme="minorHAnsi"/>
              </w:rPr>
              <w:t>.</w:t>
            </w:r>
          </w:p>
        </w:tc>
        <w:tc>
          <w:tcPr>
            <w:tcW w:w="5245" w:type="dxa"/>
          </w:tcPr>
          <w:p w14:paraId="6FCB1EAA" w14:textId="587430D9" w:rsidR="005963D1" w:rsidRPr="002308B3" w:rsidRDefault="005963D1" w:rsidP="00970739">
            <w:pPr>
              <w:spacing w:line="320" w:lineRule="atLeast"/>
              <w:jc w:val="both"/>
              <w:rPr>
                <w:rFonts w:cstheme="minorHAnsi"/>
              </w:rPr>
            </w:pPr>
            <w:r w:rsidRPr="002308B3">
              <w:rPr>
                <w:rFonts w:cstheme="minorHAnsi"/>
              </w:rPr>
              <w:t>Vizų ir kitų kelionei būtinų dokumentų įforminimo ir išdavimo paslaugos</w:t>
            </w:r>
          </w:p>
        </w:tc>
        <w:tc>
          <w:tcPr>
            <w:tcW w:w="2976" w:type="dxa"/>
          </w:tcPr>
          <w:p w14:paraId="5E6463A1" w14:textId="636B5579" w:rsidR="005963D1" w:rsidRPr="002308B3" w:rsidRDefault="006D0627" w:rsidP="00970739">
            <w:pPr>
              <w:spacing w:line="320" w:lineRule="atLeast"/>
              <w:jc w:val="center"/>
              <w:rPr>
                <w:rFonts w:cstheme="minorHAnsi"/>
              </w:rPr>
            </w:pPr>
            <w:r>
              <w:rPr>
                <w:rFonts w:cstheme="minorHAnsi"/>
              </w:rPr>
              <w:t>20</w:t>
            </w:r>
          </w:p>
        </w:tc>
      </w:tr>
      <w:tr w:rsidR="00BE288D" w:rsidRPr="002308B3" w14:paraId="21E6CBBC" w14:textId="77777777" w:rsidTr="005963D1">
        <w:tc>
          <w:tcPr>
            <w:tcW w:w="846" w:type="dxa"/>
          </w:tcPr>
          <w:p w14:paraId="2B821A24" w14:textId="64F04EEF" w:rsidR="00BE288D" w:rsidRPr="002308B3" w:rsidRDefault="006D484B" w:rsidP="00970739">
            <w:pPr>
              <w:spacing w:line="320" w:lineRule="atLeast"/>
              <w:jc w:val="both"/>
              <w:rPr>
                <w:rFonts w:cstheme="minorHAnsi"/>
              </w:rPr>
            </w:pPr>
            <w:r>
              <w:rPr>
                <w:rFonts w:cstheme="minorHAnsi"/>
              </w:rPr>
              <w:t>4</w:t>
            </w:r>
            <w:r w:rsidR="000A5A9C" w:rsidRPr="002308B3">
              <w:rPr>
                <w:rFonts w:cstheme="minorHAnsi"/>
              </w:rPr>
              <w:t>.</w:t>
            </w:r>
          </w:p>
        </w:tc>
        <w:tc>
          <w:tcPr>
            <w:tcW w:w="5245" w:type="dxa"/>
          </w:tcPr>
          <w:p w14:paraId="39319A11" w14:textId="34FBDF74" w:rsidR="00BE288D" w:rsidRPr="002308B3" w:rsidRDefault="00BE288D" w:rsidP="00970739">
            <w:pPr>
              <w:spacing w:line="320" w:lineRule="atLeast"/>
              <w:jc w:val="both"/>
              <w:rPr>
                <w:rFonts w:cstheme="minorHAnsi"/>
              </w:rPr>
            </w:pPr>
            <w:r w:rsidRPr="002308B3">
              <w:rPr>
                <w:rFonts w:cstheme="minorHAnsi"/>
              </w:rPr>
              <w:t>Kelionių sausumos ir vandens transportu (autobusų, traukinių ir vandens transporto bilietų rezervavimo ir pardavimo paslaugos, transporto nuomos ir transporto organizavimo nuo oro uosto iki viešbučio paslaugos ir kitos, panašios paslaugos bei maršrutų parinkimas</w:t>
            </w:r>
            <w:r w:rsidR="00405F71" w:rsidRPr="002308B3">
              <w:rPr>
                <w:rFonts w:cstheme="minorHAnsi"/>
              </w:rPr>
              <w:t>)</w:t>
            </w:r>
            <w:r w:rsidR="000615D7">
              <w:rPr>
                <w:rFonts w:cstheme="minorHAnsi"/>
              </w:rPr>
              <w:t xml:space="preserve"> organizavimo paslaugos</w:t>
            </w:r>
          </w:p>
        </w:tc>
        <w:tc>
          <w:tcPr>
            <w:tcW w:w="2976" w:type="dxa"/>
          </w:tcPr>
          <w:p w14:paraId="3EF0407D" w14:textId="20E3E7AA" w:rsidR="00BE288D" w:rsidRPr="002308B3" w:rsidRDefault="006D0627" w:rsidP="00970739">
            <w:pPr>
              <w:spacing w:line="320" w:lineRule="atLeast"/>
              <w:jc w:val="center"/>
              <w:rPr>
                <w:rFonts w:cstheme="minorHAnsi"/>
              </w:rPr>
            </w:pPr>
            <w:r>
              <w:rPr>
                <w:rFonts w:cstheme="minorHAnsi"/>
              </w:rPr>
              <w:t>20</w:t>
            </w:r>
          </w:p>
        </w:tc>
      </w:tr>
    </w:tbl>
    <w:p w14:paraId="573FDA94" w14:textId="6BC6C1DC" w:rsidR="00F026F6" w:rsidRPr="002308B3" w:rsidRDefault="000B16B7" w:rsidP="00970739">
      <w:pPr>
        <w:pStyle w:val="ListParagraph"/>
        <w:numPr>
          <w:ilvl w:val="1"/>
          <w:numId w:val="1"/>
        </w:numPr>
        <w:spacing w:after="0" w:line="320" w:lineRule="atLeast"/>
        <w:ind w:left="0" w:firstLine="720"/>
        <w:jc w:val="both"/>
        <w:rPr>
          <w:rFonts w:cstheme="minorHAnsi"/>
        </w:rPr>
      </w:pPr>
      <w:r w:rsidRPr="002308B3">
        <w:rPr>
          <w:rFonts w:cstheme="minorHAnsi"/>
        </w:rPr>
        <w:t>Užsakovas</w:t>
      </w:r>
      <w:r w:rsidR="00A3791D" w:rsidRPr="002308B3">
        <w:rPr>
          <w:rFonts w:cstheme="minorHAnsi"/>
        </w:rPr>
        <w:t xml:space="preserve"> atlygins tik tas išlaidas, kurios neabejotinai bus patiriamos vykdant sutartį ir jos turi būti pagrįstos pateikiant sąskaitas faktūras ar kitus iš trečiųjų asmenų gautus dokumentus ar jų kopijas</w:t>
      </w:r>
      <w:r w:rsidR="00BE288D" w:rsidRPr="002308B3">
        <w:rPr>
          <w:rFonts w:cstheme="minorHAnsi"/>
        </w:rPr>
        <w:t>.</w:t>
      </w:r>
      <w:r w:rsidR="001F4AFF">
        <w:rPr>
          <w:rFonts w:cstheme="minorHAnsi"/>
        </w:rPr>
        <w:t xml:space="preserve"> </w:t>
      </w:r>
      <w:r w:rsidR="001F4AFF" w:rsidRPr="007601F7">
        <w:rPr>
          <w:rFonts w:cstheme="minorHAnsi"/>
          <w:lang w:eastAsia="ja-JP"/>
        </w:rPr>
        <w:t>Užsakovui kelionės dokumentai ir su kelionės organizavimu susijusios paslaugos turi būti teikiamos be išankstinio apmokėjimo.</w:t>
      </w:r>
    </w:p>
    <w:p w14:paraId="5F59599A" w14:textId="2E3687DD" w:rsidR="00640DCA" w:rsidRPr="00504C13" w:rsidRDefault="000B16B7" w:rsidP="00640DCA">
      <w:pPr>
        <w:pStyle w:val="ListParagraph"/>
        <w:numPr>
          <w:ilvl w:val="1"/>
          <w:numId w:val="1"/>
        </w:numPr>
        <w:spacing w:after="0" w:line="320" w:lineRule="atLeast"/>
        <w:ind w:left="0" w:firstLine="720"/>
        <w:jc w:val="both"/>
        <w:rPr>
          <w:rFonts w:cstheme="minorHAnsi"/>
        </w:rPr>
      </w:pPr>
      <w:r w:rsidRPr="002308B3">
        <w:rPr>
          <w:rFonts w:cstheme="minorHAnsi"/>
        </w:rPr>
        <w:t>Užsakovas</w:t>
      </w:r>
      <w:r w:rsidR="00BE288D" w:rsidRPr="002308B3">
        <w:rPr>
          <w:rFonts w:cstheme="minorHAnsi"/>
        </w:rPr>
        <w:t xml:space="preserve"> neįsipareigoja nupirkti paslaugų už maksimalią sutarties kainą.</w:t>
      </w:r>
      <w:r w:rsidR="00892282" w:rsidRPr="002308B3">
        <w:rPr>
          <w:rFonts w:cstheme="minorHAnsi"/>
          <w:color w:val="000000" w:themeColor="text1"/>
        </w:rPr>
        <w:t xml:space="preserve"> </w:t>
      </w:r>
      <w:r w:rsidR="00B55CC6">
        <w:rPr>
          <w:rFonts w:cstheme="minorHAnsi"/>
          <w:color w:val="000000" w:themeColor="text1"/>
        </w:rPr>
        <w:t>Dalis</w:t>
      </w:r>
      <w:r w:rsidR="00892282" w:rsidRPr="002308B3">
        <w:rPr>
          <w:rFonts w:cstheme="minorHAnsi"/>
          <w:color w:val="000000" w:themeColor="text1"/>
        </w:rPr>
        <w:t xml:space="preserve"> užsakymų bus vykdomi savarankiškai naudojantis Paslaugų tiekėjo elektroniniu rezervavimo įrankiu (toliau – elektroninis rezervavimo įrankis), kuri turi apimti duomenis iš </w:t>
      </w:r>
      <w:r w:rsidR="00CD793B">
        <w:rPr>
          <w:rFonts w:cstheme="minorHAnsi"/>
          <w:color w:val="000000" w:themeColor="text1"/>
        </w:rPr>
        <w:t>lėk</w:t>
      </w:r>
      <w:r w:rsidR="00CF28B4">
        <w:rPr>
          <w:rFonts w:cstheme="minorHAnsi"/>
          <w:color w:val="000000" w:themeColor="text1"/>
        </w:rPr>
        <w:t>t</w:t>
      </w:r>
      <w:r w:rsidR="00CD793B">
        <w:rPr>
          <w:rFonts w:cstheme="minorHAnsi"/>
          <w:color w:val="000000" w:themeColor="text1"/>
        </w:rPr>
        <w:t xml:space="preserve">uvo </w:t>
      </w:r>
      <w:r w:rsidR="00892282" w:rsidRPr="002308B3">
        <w:rPr>
          <w:rFonts w:cstheme="minorHAnsi"/>
          <w:color w:val="000000" w:themeColor="text1"/>
        </w:rPr>
        <w:t>bilietų ir viešbučių rezervacinių sistemų (toliau – rezervacinė sistema).</w:t>
      </w:r>
    </w:p>
    <w:p w14:paraId="257022AB" w14:textId="77777777" w:rsidR="00FB35A5" w:rsidRPr="002308B3" w:rsidRDefault="00FB35A5" w:rsidP="00970739">
      <w:pPr>
        <w:spacing w:after="0" w:line="320" w:lineRule="atLeast"/>
        <w:ind w:firstLine="720"/>
        <w:jc w:val="both"/>
        <w:rPr>
          <w:rFonts w:cstheme="minorHAnsi"/>
          <w:color w:val="000000" w:themeColor="text1"/>
        </w:rPr>
      </w:pPr>
    </w:p>
    <w:p w14:paraId="59EEB8C3" w14:textId="77777777" w:rsidR="00FB35A5" w:rsidRPr="002308B3" w:rsidRDefault="00FB35A5" w:rsidP="00970739">
      <w:pPr>
        <w:pStyle w:val="ListParagraph"/>
        <w:numPr>
          <w:ilvl w:val="0"/>
          <w:numId w:val="1"/>
        </w:numPr>
        <w:spacing w:after="0" w:line="320" w:lineRule="atLeast"/>
        <w:jc w:val="both"/>
        <w:rPr>
          <w:rFonts w:cstheme="minorHAnsi"/>
          <w:b/>
          <w:color w:val="000000" w:themeColor="text1"/>
        </w:rPr>
      </w:pPr>
      <w:r w:rsidRPr="002308B3">
        <w:rPr>
          <w:rFonts w:cstheme="minorHAnsi"/>
          <w:b/>
          <w:color w:val="000000" w:themeColor="text1"/>
        </w:rPr>
        <w:t>REIKALAVIMAI PASLAUGŲ TEIKĖJO TEIKIAMOMS PASLAUGOMS</w:t>
      </w:r>
    </w:p>
    <w:p w14:paraId="3632F07D" w14:textId="77777777" w:rsidR="00FB35A5" w:rsidRPr="002308B3" w:rsidRDefault="00FB35A5" w:rsidP="00970739">
      <w:pPr>
        <w:pStyle w:val="ListParagraph"/>
        <w:spacing w:after="0" w:line="320" w:lineRule="atLeast"/>
        <w:ind w:left="1080"/>
        <w:jc w:val="both"/>
        <w:rPr>
          <w:rFonts w:cstheme="minorHAnsi"/>
          <w:b/>
          <w:color w:val="000000" w:themeColor="text1"/>
        </w:rPr>
      </w:pPr>
    </w:p>
    <w:p w14:paraId="212F589D" w14:textId="3935CB93" w:rsidR="00A3791D" w:rsidRPr="002308B3" w:rsidRDefault="00FB35A5" w:rsidP="00970739">
      <w:pPr>
        <w:spacing w:after="0" w:line="320" w:lineRule="atLeast"/>
        <w:ind w:firstLine="720"/>
        <w:jc w:val="both"/>
        <w:rPr>
          <w:rFonts w:cstheme="minorHAnsi"/>
          <w:color w:val="000000" w:themeColor="text1"/>
        </w:rPr>
      </w:pPr>
      <w:r w:rsidRPr="002308B3">
        <w:rPr>
          <w:rFonts w:cstheme="minorHAnsi"/>
          <w:color w:val="000000" w:themeColor="text1"/>
        </w:rPr>
        <w:t xml:space="preserve">3.1. </w:t>
      </w:r>
      <w:r w:rsidR="0010694E" w:rsidRPr="002308B3">
        <w:rPr>
          <w:rFonts w:cstheme="minorHAnsi"/>
          <w:color w:val="000000" w:themeColor="text1"/>
        </w:rPr>
        <w:t xml:space="preserve">Paslaugos turi būti perkamos pagal Užsakovo poreikį, pateikiant tikslią informaciją apie numatomas įsigyti Paslaugas kiekvieno konkretaus užsakymo metu. Taip pat Paslaugos gali būti </w:t>
      </w:r>
      <w:r w:rsidR="0010694E" w:rsidRPr="002308B3">
        <w:rPr>
          <w:rFonts w:cstheme="minorHAnsi"/>
          <w:color w:val="000000" w:themeColor="text1"/>
        </w:rPr>
        <w:lastRenderedPageBreak/>
        <w:t xml:space="preserve">užsakomos kreipiantis į Paslaugų tiekėją su prašymu pateikti geriausius pasiūlymus arba dalį paslaugų </w:t>
      </w:r>
      <w:r w:rsidR="00CF28B4">
        <w:rPr>
          <w:rFonts w:cstheme="minorHAnsi"/>
          <w:color w:val="000000" w:themeColor="text1"/>
        </w:rPr>
        <w:t>u</w:t>
      </w:r>
      <w:r w:rsidR="000B16B7" w:rsidRPr="002308B3">
        <w:rPr>
          <w:rFonts w:cstheme="minorHAnsi"/>
          <w:color w:val="000000" w:themeColor="text1"/>
        </w:rPr>
        <w:t>žsakant</w:t>
      </w:r>
      <w:r w:rsidR="0010694E" w:rsidRPr="002308B3">
        <w:rPr>
          <w:rFonts w:cstheme="minorHAnsi"/>
          <w:color w:val="000000" w:themeColor="text1"/>
        </w:rPr>
        <w:t xml:space="preserve"> savarankiškai, dalį – per Paslaugų tiekėją</w:t>
      </w:r>
      <w:r w:rsidR="00862285" w:rsidRPr="002308B3">
        <w:rPr>
          <w:rFonts w:cstheme="minorHAnsi"/>
          <w:color w:val="000000" w:themeColor="text1"/>
        </w:rPr>
        <w:t>.</w:t>
      </w:r>
    </w:p>
    <w:p w14:paraId="161C57FF" w14:textId="41CC950B" w:rsidR="00BE288D" w:rsidRPr="002308B3" w:rsidRDefault="00BE288D" w:rsidP="00970739">
      <w:pPr>
        <w:spacing w:after="0" w:line="320" w:lineRule="atLeast"/>
        <w:ind w:firstLine="720"/>
        <w:jc w:val="both"/>
        <w:rPr>
          <w:rFonts w:cstheme="minorHAnsi"/>
          <w:color w:val="000000" w:themeColor="text1"/>
        </w:rPr>
      </w:pPr>
      <w:r w:rsidRPr="002308B3">
        <w:rPr>
          <w:rFonts w:cstheme="minorHAnsi"/>
          <w:color w:val="000000" w:themeColor="text1"/>
        </w:rPr>
        <w:t>3.</w:t>
      </w:r>
      <w:r w:rsidR="00862285" w:rsidRPr="002308B3">
        <w:rPr>
          <w:rFonts w:cstheme="minorHAnsi"/>
          <w:color w:val="000000" w:themeColor="text1"/>
        </w:rPr>
        <w:t>2</w:t>
      </w:r>
      <w:r w:rsidRPr="002308B3">
        <w:rPr>
          <w:rFonts w:cstheme="minorHAnsi"/>
          <w:color w:val="000000" w:themeColor="text1"/>
        </w:rPr>
        <w:t xml:space="preserve">. </w:t>
      </w:r>
      <w:r w:rsidR="00FB35A5" w:rsidRPr="002308B3">
        <w:rPr>
          <w:rFonts w:cstheme="minorHAnsi"/>
          <w:color w:val="000000" w:themeColor="text1"/>
        </w:rPr>
        <w:t>Perkant Paslaugų teikėjo teikiamas Paslaugas, nurodytas šio dokumento 2.2 punkte, Užsakovo atsakingas asmuo Paslaugų teikėjui raštu (elektroniniu paštu</w:t>
      </w:r>
      <w:r w:rsidR="00817D07">
        <w:rPr>
          <w:rFonts w:cstheme="minorHAnsi"/>
          <w:color w:val="000000" w:themeColor="text1"/>
        </w:rPr>
        <w:t xml:space="preserve"> arba kitu šalių sutartu kanalu</w:t>
      </w:r>
      <w:r w:rsidR="00FB35A5" w:rsidRPr="002308B3">
        <w:rPr>
          <w:rFonts w:cstheme="minorHAnsi"/>
          <w:color w:val="000000" w:themeColor="text1"/>
        </w:rPr>
        <w:t>) siunčia konkretų užsakymą, kuriame nurodomos perkamų Paslaugų sąlygos (tiksli renginio/susitikimo vieta, datos, keliautojų skaičius ir kt.). Paslaugų teikėjas per kuo trumpesnį laiką nuo užsakymo gavimo, bet ne vėliau kaip per 4 (keturias) darbo valandas, raštu (elektroniniu paštu) pateikia ne mažiau kaip 3 (tris) optimalius (patogiausius bei ekonomiškiausius laiko ir kainos santykiu) kelionės pasiūlymus pagal užsakyme nurodytas sąlygas.</w:t>
      </w:r>
      <w:r w:rsidR="000B16B7" w:rsidRPr="002308B3">
        <w:rPr>
          <w:rFonts w:cstheme="minorHAnsi"/>
          <w:color w:val="000000" w:themeColor="text1"/>
        </w:rPr>
        <w:t xml:space="preserve"> Darbo valandos suprantamos kaip Užsakovo darbo valandos, t.</w:t>
      </w:r>
      <w:r w:rsidR="00CF28B4">
        <w:rPr>
          <w:rFonts w:cstheme="minorHAnsi"/>
          <w:color w:val="000000" w:themeColor="text1"/>
        </w:rPr>
        <w:t xml:space="preserve"> </w:t>
      </w:r>
      <w:r w:rsidR="000B16B7" w:rsidRPr="002308B3">
        <w:rPr>
          <w:rFonts w:cstheme="minorHAnsi"/>
          <w:color w:val="000000" w:themeColor="text1"/>
        </w:rPr>
        <w:t>y. pirmadieniais</w:t>
      </w:r>
      <w:r w:rsidR="00CD32BB" w:rsidRPr="002308B3">
        <w:rPr>
          <w:rFonts w:cstheme="minorHAnsi"/>
          <w:color w:val="000000" w:themeColor="text1"/>
        </w:rPr>
        <w:t xml:space="preserve">– </w:t>
      </w:r>
      <w:r w:rsidR="000B16B7" w:rsidRPr="002308B3">
        <w:rPr>
          <w:rFonts w:cstheme="minorHAnsi"/>
          <w:color w:val="000000" w:themeColor="text1"/>
        </w:rPr>
        <w:t>ketvirtadieniais 7:30 – 16:15 val., penktadieniais 7:30 – 15:00 val</w:t>
      </w:r>
      <w:r w:rsidR="00CD32BB">
        <w:rPr>
          <w:rFonts w:cstheme="minorHAnsi"/>
          <w:color w:val="000000" w:themeColor="text1"/>
        </w:rPr>
        <w:t>.</w:t>
      </w:r>
    </w:p>
    <w:p w14:paraId="7463BE0D" w14:textId="6A69122D" w:rsidR="00101D69" w:rsidRPr="002308B3" w:rsidRDefault="00BE288D" w:rsidP="00970739">
      <w:pPr>
        <w:spacing w:after="0" w:line="320" w:lineRule="atLeast"/>
        <w:ind w:firstLine="720"/>
        <w:jc w:val="both"/>
        <w:rPr>
          <w:rFonts w:cstheme="minorHAnsi"/>
          <w:color w:val="000000" w:themeColor="text1"/>
        </w:rPr>
      </w:pPr>
      <w:r w:rsidRPr="002308B3">
        <w:rPr>
          <w:rFonts w:cstheme="minorHAnsi"/>
          <w:color w:val="000000" w:themeColor="text1"/>
        </w:rPr>
        <w:t>3.</w:t>
      </w:r>
      <w:r w:rsidR="0065254C">
        <w:rPr>
          <w:rFonts w:cstheme="minorHAnsi"/>
          <w:color w:val="000000" w:themeColor="text1"/>
        </w:rPr>
        <w:t>3</w:t>
      </w:r>
      <w:r w:rsidR="00BB5AC9">
        <w:rPr>
          <w:rFonts w:cstheme="minorHAnsi"/>
          <w:color w:val="000000" w:themeColor="text1"/>
        </w:rPr>
        <w:t>.</w:t>
      </w:r>
      <w:r w:rsidRPr="002308B3">
        <w:rPr>
          <w:rFonts w:cstheme="minorHAnsi"/>
          <w:color w:val="000000" w:themeColor="text1"/>
        </w:rPr>
        <w:t xml:space="preserve"> </w:t>
      </w:r>
      <w:r w:rsidR="00101D69" w:rsidRPr="002308B3">
        <w:rPr>
          <w:rFonts w:cstheme="minorHAnsi"/>
          <w:color w:val="000000" w:themeColor="text1"/>
        </w:rPr>
        <w:t xml:space="preserve">Paslaugų tiekėjas privalo nedelsdamas raštu ar telefonu informuoti </w:t>
      </w:r>
      <w:r w:rsidR="000B16B7" w:rsidRPr="002308B3">
        <w:rPr>
          <w:rFonts w:cstheme="minorHAnsi"/>
          <w:color w:val="000000" w:themeColor="text1"/>
        </w:rPr>
        <w:t>Užsakovo</w:t>
      </w:r>
      <w:r w:rsidR="00101D69" w:rsidRPr="002308B3">
        <w:rPr>
          <w:rFonts w:cstheme="minorHAnsi"/>
          <w:color w:val="000000" w:themeColor="text1"/>
        </w:rPr>
        <w:t xml:space="preserve"> atsakingą asmenį apie bet kokius pasikeitimus, susijusius su Paslaugų teikimu.</w:t>
      </w:r>
    </w:p>
    <w:p w14:paraId="12C693E2" w14:textId="7007B71D" w:rsidR="000967B9" w:rsidRPr="007A5DD0" w:rsidRDefault="00101D69" w:rsidP="007A5DD0">
      <w:pPr>
        <w:spacing w:line="320" w:lineRule="atLeast"/>
        <w:ind w:firstLine="709"/>
        <w:contextualSpacing/>
        <w:jc w:val="both"/>
        <w:rPr>
          <w:rFonts w:cstheme="minorHAnsi"/>
          <w:lang w:eastAsia="ja-JP"/>
        </w:rPr>
      </w:pPr>
      <w:r w:rsidRPr="002308B3">
        <w:rPr>
          <w:rFonts w:cstheme="minorHAnsi"/>
          <w:color w:val="000000" w:themeColor="text1"/>
        </w:rPr>
        <w:t>3.</w:t>
      </w:r>
      <w:r w:rsidR="0065254C">
        <w:rPr>
          <w:rFonts w:cstheme="minorHAnsi"/>
          <w:color w:val="000000" w:themeColor="text1"/>
        </w:rPr>
        <w:t>4</w:t>
      </w:r>
      <w:r w:rsidRPr="002308B3">
        <w:rPr>
          <w:rFonts w:cstheme="minorHAnsi"/>
          <w:color w:val="000000" w:themeColor="text1"/>
        </w:rPr>
        <w:t xml:space="preserve">. Paslaugų tiekėjas turi turėti pagalbos klientams liniją, kuri būtų pasiekiama </w:t>
      </w:r>
      <w:r w:rsidR="000B16B7" w:rsidRPr="002308B3">
        <w:rPr>
          <w:rFonts w:cstheme="minorHAnsi"/>
          <w:color w:val="000000" w:themeColor="text1"/>
        </w:rPr>
        <w:t>Užsakovui</w:t>
      </w:r>
      <w:r w:rsidRPr="002308B3">
        <w:rPr>
          <w:rFonts w:cstheme="minorHAnsi"/>
          <w:color w:val="000000" w:themeColor="text1"/>
        </w:rPr>
        <w:t xml:space="preserve"> 24 valandas per parą, 7 dienas per savaitę, užtikrindamas nuolatinę pagalbą atsiradus bet kokiems neaiškumams ar įvykus nenumatytiems atsitikimams kelionės metu ar po jos, veikiančią ne autoatsakiklio principu. </w:t>
      </w:r>
      <w:r w:rsidR="007A5DD0">
        <w:rPr>
          <w:rFonts w:cstheme="minorHAnsi"/>
          <w:lang w:eastAsia="ja-JP"/>
        </w:rPr>
        <w:t>K</w:t>
      </w:r>
      <w:r w:rsidR="007A5DD0" w:rsidRPr="007601F7">
        <w:rPr>
          <w:rFonts w:cstheme="minorHAnsi"/>
          <w:lang w:eastAsia="ja-JP"/>
        </w:rPr>
        <w:t>onsultavimo kaina</w:t>
      </w:r>
      <w:r w:rsidR="007A5DD0">
        <w:rPr>
          <w:rFonts w:cstheme="minorHAnsi"/>
          <w:lang w:eastAsia="ja-JP"/>
        </w:rPr>
        <w:t xml:space="preserve"> naudojantis pagalbos klientams linija</w:t>
      </w:r>
      <w:r w:rsidR="007A5DD0" w:rsidRPr="007601F7">
        <w:rPr>
          <w:rFonts w:cstheme="minorHAnsi"/>
          <w:lang w:eastAsia="ja-JP"/>
        </w:rPr>
        <w:t xml:space="preserve"> turi būti įskaičiuota į Paslaugų teikimo įkainius, nurodytus pasiūlyme.</w:t>
      </w:r>
    </w:p>
    <w:p w14:paraId="547F30BC" w14:textId="09FD2144" w:rsidR="00FB35A5" w:rsidRPr="002308B3" w:rsidRDefault="00FB35A5" w:rsidP="00970739">
      <w:pPr>
        <w:spacing w:after="0" w:line="320" w:lineRule="atLeast"/>
        <w:ind w:firstLine="720"/>
        <w:jc w:val="both"/>
        <w:rPr>
          <w:rFonts w:cstheme="minorHAnsi"/>
          <w:color w:val="000000" w:themeColor="text1"/>
        </w:rPr>
      </w:pPr>
      <w:r w:rsidRPr="002308B3">
        <w:rPr>
          <w:rFonts w:cstheme="minorHAnsi"/>
          <w:color w:val="000000" w:themeColor="text1"/>
        </w:rPr>
        <w:t>3.</w:t>
      </w:r>
      <w:r w:rsidR="00862285" w:rsidRPr="002308B3">
        <w:rPr>
          <w:rFonts w:cstheme="minorHAnsi"/>
          <w:color w:val="000000" w:themeColor="text1"/>
        </w:rPr>
        <w:t>5.</w:t>
      </w:r>
      <w:r w:rsidR="00080BFE" w:rsidRPr="002308B3">
        <w:rPr>
          <w:rFonts w:cstheme="minorHAnsi"/>
          <w:color w:val="000000" w:themeColor="text1"/>
        </w:rPr>
        <w:t xml:space="preserve"> </w:t>
      </w:r>
      <w:r w:rsidRPr="002308B3">
        <w:rPr>
          <w:rFonts w:cstheme="minorHAnsi"/>
          <w:color w:val="000000" w:themeColor="text1"/>
        </w:rPr>
        <w:t>Užsakovui pageidaujant, Paslaugų teikėjas turi teikti vizų ir kitų kelionei būtinų dokumentų įforminimo bei išdavimo organizavimo paslaugas kelionės į užsienio valstybę laikotarpiu, atsižvelgiant į šalį ar regioną, į kurį vykstama. Užsakovas konkretaus užsakymo metu su Paslaugų teikėju suderina per kiek laiko turi būti padarytos vizos ar kiti kelionei būtini dokumentai. Užsakovui pageidaujant, Paslaugų teikėjas rūpinasi visais reikiamais dokumentais, susijusiais su vizų ar kitų kelionei reikalingų dokumentų įforminimo bei išdavimo organizavimu, t.</w:t>
      </w:r>
      <w:r w:rsidR="00CF28B4">
        <w:rPr>
          <w:rFonts w:cstheme="minorHAnsi"/>
          <w:color w:val="000000" w:themeColor="text1"/>
        </w:rPr>
        <w:t xml:space="preserve"> </w:t>
      </w:r>
      <w:r w:rsidRPr="002308B3">
        <w:rPr>
          <w:rFonts w:cstheme="minorHAnsi"/>
          <w:color w:val="000000" w:themeColor="text1"/>
        </w:rPr>
        <w:t>y. atvyksta pasiimti pasų, nuotraukų ir pan. Sutvarkius vizas, Paslaugos teikėjas pasus nedelsiant grąžina Užsakovui.</w:t>
      </w:r>
    </w:p>
    <w:p w14:paraId="24F1693A" w14:textId="3C894936" w:rsidR="000B16B7" w:rsidRPr="002308B3" w:rsidRDefault="000B16B7" w:rsidP="00970739">
      <w:pPr>
        <w:spacing w:after="0" w:line="320" w:lineRule="atLeast"/>
        <w:ind w:firstLine="720"/>
        <w:jc w:val="both"/>
        <w:rPr>
          <w:rFonts w:cstheme="minorHAnsi"/>
          <w:color w:val="000000" w:themeColor="text1"/>
        </w:rPr>
      </w:pPr>
      <w:r w:rsidRPr="002308B3">
        <w:rPr>
          <w:rFonts w:cstheme="minorHAnsi"/>
          <w:color w:val="000000" w:themeColor="text1"/>
        </w:rPr>
        <w:t>3.6. Organizuodamas kelionę Paslaugų tiekėjas turi teikti pagalbą keičiant, užsakant ar grąžinant lėktuvo bilietus, organizuoti apgyvendinimą ir teikti pagalbą skrydžių vėlavimo, atšaukimo, atidėjimo ar at</w:t>
      </w:r>
      <w:r w:rsidR="002B0E82">
        <w:rPr>
          <w:rFonts w:cstheme="minorHAnsi"/>
          <w:color w:val="000000" w:themeColor="text1"/>
        </w:rPr>
        <w:t>s</w:t>
      </w:r>
      <w:r w:rsidRPr="002308B3">
        <w:rPr>
          <w:rFonts w:cstheme="minorHAnsi"/>
          <w:color w:val="000000" w:themeColor="text1"/>
        </w:rPr>
        <w:t>isakymo vežti atvejais.</w:t>
      </w:r>
    </w:p>
    <w:p w14:paraId="0ADFFFCC" w14:textId="0AE2E9F4" w:rsidR="000B16B7" w:rsidRPr="00817D07" w:rsidRDefault="000B16B7" w:rsidP="00970739">
      <w:pPr>
        <w:spacing w:after="0" w:line="320" w:lineRule="atLeast"/>
        <w:ind w:firstLine="720"/>
        <w:jc w:val="both"/>
        <w:rPr>
          <w:rFonts w:cstheme="minorHAnsi"/>
          <w:color w:val="000000" w:themeColor="text1"/>
          <w:lang w:val="en-US"/>
        </w:rPr>
      </w:pPr>
      <w:r w:rsidRPr="002308B3">
        <w:rPr>
          <w:rFonts w:cstheme="minorHAnsi"/>
          <w:color w:val="000000" w:themeColor="text1"/>
        </w:rPr>
        <w:t>3.7. Organizuodamas kelionę Paslaugų teikėjas turi vykdyti Užsakovo darbuotojo(-ų) registraciją į skrydžius, galutinio užsakymo patvirtinimo momentu pateikiant reikalingą informaciją registracijai į skrydį vykdyti.</w:t>
      </w:r>
    </w:p>
    <w:p w14:paraId="287FA3B4" w14:textId="4FA12E10" w:rsidR="000B16B7" w:rsidRPr="002308B3" w:rsidRDefault="000B16B7" w:rsidP="00970739">
      <w:pPr>
        <w:spacing w:after="0" w:line="320" w:lineRule="atLeast"/>
        <w:ind w:firstLine="720"/>
        <w:jc w:val="both"/>
        <w:rPr>
          <w:rFonts w:cstheme="minorHAnsi"/>
          <w:color w:val="000000" w:themeColor="text1"/>
        </w:rPr>
      </w:pPr>
      <w:r w:rsidRPr="002308B3">
        <w:rPr>
          <w:rFonts w:cstheme="minorHAnsi"/>
          <w:color w:val="000000" w:themeColor="text1"/>
        </w:rPr>
        <w:t>3.8. Esant poreikiui, Paslaugų tiekėjas turi organizuoti keliones, derindamas kelias transporto rūšis: lėktuvus, autobusus, traukinius ir kitas transporto priemones be papildomo mokesčio už suderinimą.</w:t>
      </w:r>
    </w:p>
    <w:p w14:paraId="72A7A2B7" w14:textId="32700620" w:rsidR="00AC08CA" w:rsidRPr="002308B3" w:rsidRDefault="00AC08CA" w:rsidP="00970739">
      <w:pPr>
        <w:spacing w:after="0" w:line="320" w:lineRule="atLeast"/>
        <w:ind w:firstLine="720"/>
        <w:jc w:val="both"/>
        <w:rPr>
          <w:rFonts w:cstheme="minorHAnsi"/>
          <w:color w:val="000000" w:themeColor="text1"/>
        </w:rPr>
      </w:pPr>
      <w:r w:rsidRPr="002308B3">
        <w:rPr>
          <w:rFonts w:cstheme="minorHAnsi"/>
          <w:color w:val="000000" w:themeColor="text1"/>
        </w:rPr>
        <w:t>3.9. Apgyvendinimo vietos nuomos kaina negali viršyti Lietuvos Respublikos Vyriausybės 2004 m. balandžio 29 d. nutarime Nr. 526 patvirtintų gyvenamojo ploto nuomos išlaidų normų (Sutarties vykdymo metu Paslaugų tiekėjas turi vadovautis aktualia redakcija).</w:t>
      </w:r>
    </w:p>
    <w:p w14:paraId="36CAAC36" w14:textId="3506E883" w:rsidR="002308B3" w:rsidRDefault="002308B3" w:rsidP="002308B3">
      <w:pPr>
        <w:pStyle w:val="NoSpacing"/>
        <w:spacing w:line="320" w:lineRule="atLeast"/>
        <w:ind w:firstLine="709"/>
        <w:contextualSpacing/>
        <w:jc w:val="both"/>
        <w:rPr>
          <w:rFonts w:asciiTheme="minorHAnsi" w:hAnsiTheme="minorHAnsi" w:cstheme="minorHAnsi"/>
          <w:color w:val="000000" w:themeColor="text1"/>
          <w:sz w:val="22"/>
          <w:szCs w:val="22"/>
        </w:rPr>
      </w:pPr>
      <w:r w:rsidRPr="002308B3">
        <w:rPr>
          <w:rFonts w:asciiTheme="minorHAnsi" w:hAnsiTheme="minorHAnsi" w:cstheme="minorHAnsi"/>
          <w:color w:val="000000" w:themeColor="text1"/>
          <w:sz w:val="22"/>
          <w:szCs w:val="22"/>
        </w:rPr>
        <w:t>3.10. Paslaugų teikėjas viešbučius turi siūlyti ne žemesnio kaip 3</w:t>
      </w:r>
      <w:r w:rsidR="002A0EF1">
        <w:rPr>
          <w:rFonts w:asciiTheme="minorHAnsi" w:hAnsiTheme="minorHAnsi" w:cstheme="minorHAnsi"/>
          <w:color w:val="000000" w:themeColor="text1"/>
          <w:sz w:val="22"/>
          <w:szCs w:val="22"/>
        </w:rPr>
        <w:t xml:space="preserve"> </w:t>
      </w:r>
      <w:r w:rsidRPr="002308B3">
        <w:rPr>
          <w:rFonts w:asciiTheme="minorHAnsi" w:hAnsiTheme="minorHAnsi" w:cstheme="minorHAnsi"/>
          <w:color w:val="000000" w:themeColor="text1"/>
          <w:sz w:val="22"/>
          <w:szCs w:val="22"/>
        </w:rPr>
        <w:t xml:space="preserve">(trijų) žvaigždučių arba lygiavertės klasės, arba atitinkančius to paties lygio reikalavimus. Paslaugų teikėjas, siūlydamas apgyvendinimo paslaugas, turi atsižvelgti į susisiekimą miesto transportu tarp viešbučio ir Užsakovo nurodyto renginio/susitikimo vietos (adreso) ir parinkti geriausius variantus, kurie būtų nutolę nuo Užsakovo nurodytos vietos ne daugiau nei 1 (vieno) kilometro atstumu, išskyrus atvejį, kai 1 (vieno) kilometro atstumu nėra nei vieno reikalavimus atitinkančio viešbučio arba taip, kaip nurodyta </w:t>
      </w:r>
      <w:r w:rsidRPr="002308B3">
        <w:rPr>
          <w:rFonts w:asciiTheme="minorHAnsi" w:hAnsiTheme="minorHAnsi" w:cstheme="minorHAnsi"/>
          <w:color w:val="000000" w:themeColor="text1"/>
          <w:sz w:val="22"/>
          <w:szCs w:val="22"/>
        </w:rPr>
        <w:lastRenderedPageBreak/>
        <w:t>konkrečiame Užsakovo užsakyme. Tokiu atveju turi būti siūlomas artimiausias ir visus kitus nurodytus reikalavimus atitinkantis viešbutis.</w:t>
      </w:r>
    </w:p>
    <w:p w14:paraId="674458FA" w14:textId="7EB4F946" w:rsidR="00BD5C5E" w:rsidRPr="00610DC8" w:rsidRDefault="00BD5C5E" w:rsidP="002308B3">
      <w:pPr>
        <w:pStyle w:val="NoSpacing"/>
        <w:spacing w:line="320" w:lineRule="atLeast"/>
        <w:ind w:firstLine="709"/>
        <w:contextualSpacing/>
        <w:jc w:val="both"/>
        <w:rPr>
          <w:rFonts w:asciiTheme="minorHAnsi" w:hAnsiTheme="minorHAnsi" w:cstheme="minorHAnsi"/>
          <w:color w:val="000000" w:themeColor="text1"/>
          <w:sz w:val="22"/>
          <w:szCs w:val="22"/>
        </w:rPr>
      </w:pPr>
      <w:r w:rsidRPr="00610DC8">
        <w:rPr>
          <w:rFonts w:asciiTheme="minorHAnsi" w:hAnsiTheme="minorHAnsi" w:cstheme="minorHAnsi"/>
          <w:color w:val="000000" w:themeColor="text1"/>
          <w:sz w:val="22"/>
          <w:szCs w:val="22"/>
        </w:rPr>
        <w:t xml:space="preserve">3.11. </w:t>
      </w:r>
      <w:r w:rsidR="00610DC8" w:rsidRPr="00610DC8">
        <w:rPr>
          <w:rFonts w:asciiTheme="minorHAnsi" w:eastAsia="Calibri" w:hAnsiTheme="minorHAnsi" w:cstheme="minorHAnsi"/>
          <w:sz w:val="22"/>
          <w:szCs w:val="22"/>
          <w:lang w:eastAsia="en-US"/>
        </w:rPr>
        <w:t>Paslaugų teikėjas turi garantuoti nurodytą viešbučio rezervacijos kainą konkrečiam užsakymui, t. y. Užsakovo darbuotojams nuvykus į pasirinktą viešbutį neturi būti taikomi jokie papildomi mokesčiai,</w:t>
      </w:r>
      <w:r w:rsidR="00610DC8">
        <w:rPr>
          <w:rFonts w:asciiTheme="minorHAnsi" w:eastAsia="Calibri" w:hAnsiTheme="minorHAnsi" w:cstheme="minorHAnsi"/>
          <w:sz w:val="22"/>
          <w:szCs w:val="22"/>
          <w:lang w:eastAsia="en-US"/>
        </w:rPr>
        <w:t xml:space="preserve"> </w:t>
      </w:r>
      <w:r w:rsidR="00610DC8" w:rsidRPr="00610DC8">
        <w:rPr>
          <w:rFonts w:asciiTheme="minorHAnsi" w:eastAsia="Calibri" w:hAnsiTheme="minorHAnsi" w:cstheme="minorHAnsi"/>
          <w:sz w:val="22"/>
          <w:szCs w:val="22"/>
          <w:lang w:eastAsia="en-US"/>
        </w:rPr>
        <w:t xml:space="preserve">ir </w:t>
      </w:r>
      <w:r w:rsidR="00610DC8" w:rsidRPr="00610DC8">
        <w:rPr>
          <w:rFonts w:asciiTheme="minorHAnsi" w:hAnsiTheme="minorHAnsi" w:cstheme="minorHAnsi"/>
          <w:sz w:val="22"/>
          <w:szCs w:val="22"/>
        </w:rPr>
        <w:t>Paslaugų teikėjas įsipareigoja</w:t>
      </w:r>
      <w:r w:rsidR="00610DC8" w:rsidRPr="00610DC8">
        <w:rPr>
          <w:rFonts w:asciiTheme="minorHAnsi" w:eastAsia="Calibri" w:hAnsiTheme="minorHAnsi" w:cstheme="minorHAnsi"/>
          <w:sz w:val="22"/>
          <w:szCs w:val="22"/>
          <w:lang w:eastAsia="en-US"/>
        </w:rPr>
        <w:t xml:space="preserve"> </w:t>
      </w:r>
      <w:r w:rsidR="00610DC8" w:rsidRPr="00610DC8">
        <w:rPr>
          <w:rFonts w:asciiTheme="minorHAnsi" w:hAnsiTheme="minorHAnsi" w:cstheme="minorHAnsi"/>
          <w:sz w:val="22"/>
          <w:szCs w:val="22"/>
        </w:rPr>
        <w:t>ne</w:t>
      </w:r>
      <w:r w:rsidR="00610DC8" w:rsidRPr="00610DC8">
        <w:rPr>
          <w:rFonts w:asciiTheme="minorHAnsi" w:eastAsia="Calibri" w:hAnsiTheme="minorHAnsi" w:cstheme="minorHAnsi"/>
          <w:sz w:val="22"/>
          <w:szCs w:val="22"/>
          <w:lang w:eastAsia="en-US"/>
        </w:rPr>
        <w:t>įtraukti jokių papildomų nesusijusių išlaidų į sąskaitą, išskyrus tuos atvejus, kai atitinkamą mokestį turi susimokėti pats į šalį atvykęs darbuotojas, pvz., miesto mokestį.</w:t>
      </w:r>
    </w:p>
    <w:p w14:paraId="40DCAA17" w14:textId="0F79FD4E" w:rsidR="00640DCA" w:rsidRPr="002308B3" w:rsidRDefault="00640DCA" w:rsidP="002308B3">
      <w:pPr>
        <w:pStyle w:val="NoSpacing"/>
        <w:spacing w:line="320" w:lineRule="atLeast"/>
        <w:ind w:firstLine="709"/>
        <w:contextualSpacing/>
        <w:jc w:val="both"/>
        <w:rPr>
          <w:rFonts w:asciiTheme="minorHAnsi" w:hAnsiTheme="minorHAnsi" w:cstheme="minorHAnsi"/>
          <w:color w:val="000000" w:themeColor="text1"/>
          <w:sz w:val="22"/>
          <w:szCs w:val="22"/>
        </w:rPr>
      </w:pPr>
      <w:r w:rsidRPr="002308B3">
        <w:rPr>
          <w:rFonts w:asciiTheme="minorHAnsi" w:hAnsiTheme="minorHAnsi" w:cstheme="minorHAnsi"/>
          <w:color w:val="000000" w:themeColor="text1"/>
          <w:sz w:val="22"/>
          <w:szCs w:val="22"/>
        </w:rPr>
        <w:t>3.1</w:t>
      </w:r>
      <w:r w:rsidR="0065254C">
        <w:rPr>
          <w:rFonts w:asciiTheme="minorHAnsi" w:hAnsiTheme="minorHAnsi" w:cstheme="minorHAnsi"/>
          <w:color w:val="000000" w:themeColor="text1"/>
          <w:sz w:val="22"/>
          <w:szCs w:val="22"/>
        </w:rPr>
        <w:t>2</w:t>
      </w:r>
      <w:r w:rsidRPr="002308B3">
        <w:rPr>
          <w:rFonts w:asciiTheme="minorHAnsi" w:hAnsiTheme="minorHAnsi" w:cstheme="minorHAnsi"/>
          <w:color w:val="000000" w:themeColor="text1"/>
          <w:sz w:val="22"/>
          <w:szCs w:val="22"/>
        </w:rPr>
        <w:t xml:space="preserve">. </w:t>
      </w:r>
      <w:r w:rsidRPr="002308B3">
        <w:rPr>
          <w:rFonts w:asciiTheme="minorHAnsi" w:hAnsiTheme="minorHAnsi" w:cstheme="minorHAnsi"/>
          <w:sz w:val="22"/>
          <w:szCs w:val="22"/>
        </w:rPr>
        <w:t>Tuo atveju, jei užsakymas nėra realus ar racionalus (pvz.: dubliuojasi skrydžių maršrutai; pasirinkti maršrutai su per trumpu ar per ilgu (reikėtų nakvynės) persėdimų laiku, kai yra galimybė rinktis maršrutą be persėdimų ar su mažiau jų ir pan.) ar yra kitų neatitikimų, kuriuos Paslaugų teikėjas, kaip šios srities profesionalas turėjo ir galėjo pastebėti, jis ne vėliau kaip per 2 (dvi) valandas nuo Užsakovo užsakymo pateikimo turi informuoti Užsakovą apie pastebėtus trūkumus/klaidas ir tik gavęs Užsakovo patvirtinimą – užsakyti Paslaugas.</w:t>
      </w:r>
    </w:p>
    <w:p w14:paraId="502EB42A" w14:textId="77777777" w:rsidR="00862285" w:rsidRPr="002308B3" w:rsidRDefault="00862285" w:rsidP="00970739">
      <w:pPr>
        <w:spacing w:after="0" w:line="320" w:lineRule="atLeast"/>
        <w:ind w:firstLine="720"/>
        <w:jc w:val="both"/>
        <w:rPr>
          <w:rFonts w:cstheme="minorHAnsi"/>
          <w:color w:val="000000" w:themeColor="text1"/>
        </w:rPr>
      </w:pPr>
    </w:p>
    <w:p w14:paraId="03491ED0" w14:textId="2D821797" w:rsidR="00862285" w:rsidRPr="002308B3" w:rsidRDefault="00862285" w:rsidP="00970739">
      <w:pPr>
        <w:pStyle w:val="ListParagraph"/>
        <w:numPr>
          <w:ilvl w:val="0"/>
          <w:numId w:val="1"/>
        </w:numPr>
        <w:spacing w:after="0" w:line="320" w:lineRule="atLeast"/>
        <w:jc w:val="both"/>
        <w:rPr>
          <w:rFonts w:cstheme="minorHAnsi"/>
          <w:b/>
          <w:bCs/>
          <w:color w:val="000000" w:themeColor="text1"/>
        </w:rPr>
      </w:pPr>
      <w:r w:rsidRPr="002308B3">
        <w:rPr>
          <w:rFonts w:cstheme="minorHAnsi"/>
          <w:b/>
          <w:bCs/>
          <w:color w:val="000000" w:themeColor="text1"/>
        </w:rPr>
        <w:t>REIKALAVIMAI PIRKIMO OBJEKTUI SAVARANKIŠKAI NAUDOJANTIS ELEKTRONINIU REZERVAVIMO ĮRANKIU</w:t>
      </w:r>
    </w:p>
    <w:p w14:paraId="038EE73E" w14:textId="77777777" w:rsidR="00862285" w:rsidRPr="002308B3" w:rsidRDefault="00862285" w:rsidP="00970739">
      <w:pPr>
        <w:pStyle w:val="ListParagraph"/>
        <w:spacing w:after="0" w:line="320" w:lineRule="atLeast"/>
        <w:ind w:left="1080"/>
        <w:jc w:val="both"/>
        <w:rPr>
          <w:rFonts w:cstheme="minorHAnsi"/>
          <w:b/>
          <w:bCs/>
          <w:color w:val="000000" w:themeColor="text1"/>
        </w:rPr>
      </w:pPr>
    </w:p>
    <w:p w14:paraId="260A3018" w14:textId="0044DAF2" w:rsidR="00862285" w:rsidRPr="002308B3" w:rsidRDefault="00862285" w:rsidP="00970739">
      <w:pPr>
        <w:pStyle w:val="ListParagraph"/>
        <w:numPr>
          <w:ilvl w:val="1"/>
          <w:numId w:val="1"/>
        </w:numPr>
        <w:spacing w:after="0" w:line="320" w:lineRule="atLeast"/>
        <w:ind w:left="0" w:firstLine="720"/>
        <w:jc w:val="both"/>
        <w:rPr>
          <w:rFonts w:cstheme="minorHAnsi"/>
          <w:color w:val="000000" w:themeColor="text1"/>
        </w:rPr>
      </w:pPr>
      <w:r w:rsidRPr="002308B3">
        <w:rPr>
          <w:rFonts w:cstheme="minorHAnsi"/>
          <w:color w:val="000000" w:themeColor="text1"/>
        </w:rPr>
        <w:t xml:space="preserve">Kelionių pirkimas savarankiškai naudojantis elektroniniu rezervavimo įrankiu turi apimti </w:t>
      </w:r>
      <w:r w:rsidR="00084365" w:rsidRPr="002308B3">
        <w:rPr>
          <w:rFonts w:cstheme="minorHAnsi"/>
          <w:color w:val="000000" w:themeColor="text1"/>
        </w:rPr>
        <w:t xml:space="preserve">lėktuvo </w:t>
      </w:r>
      <w:r w:rsidRPr="002308B3">
        <w:rPr>
          <w:rFonts w:cstheme="minorHAnsi"/>
          <w:color w:val="000000" w:themeColor="text1"/>
        </w:rPr>
        <w:t>bilietų pirkimą, viešbučių apgyvendinimo ir papildomų viešbučio teikiamų paslaugų pirkim</w:t>
      </w:r>
      <w:r w:rsidR="003E1833" w:rsidRPr="002308B3">
        <w:rPr>
          <w:rFonts w:cstheme="minorHAnsi"/>
          <w:color w:val="000000" w:themeColor="text1"/>
        </w:rPr>
        <w:t>us</w:t>
      </w:r>
      <w:r w:rsidRPr="002308B3">
        <w:rPr>
          <w:rFonts w:cstheme="minorHAnsi"/>
          <w:color w:val="000000" w:themeColor="text1"/>
        </w:rPr>
        <w:t>, kai Užsakovas naudojasi elektroniniu rezervavimo įrankiu.</w:t>
      </w:r>
    </w:p>
    <w:p w14:paraId="2E2D1958" w14:textId="70B8AE70" w:rsidR="00080BFE" w:rsidRPr="002308B3" w:rsidRDefault="003E1833" w:rsidP="00970739">
      <w:pPr>
        <w:pStyle w:val="ListParagraph"/>
        <w:numPr>
          <w:ilvl w:val="1"/>
          <w:numId w:val="1"/>
        </w:numPr>
        <w:spacing w:after="0" w:line="320" w:lineRule="atLeast"/>
        <w:ind w:left="0" w:firstLine="720"/>
        <w:jc w:val="both"/>
        <w:rPr>
          <w:rFonts w:cstheme="minorHAnsi"/>
          <w:color w:val="000000" w:themeColor="text1"/>
        </w:rPr>
      </w:pPr>
      <w:r w:rsidRPr="002308B3">
        <w:rPr>
          <w:rFonts w:cstheme="minorHAnsi"/>
          <w:color w:val="000000" w:themeColor="text1"/>
        </w:rPr>
        <w:t xml:space="preserve">Paslaugų tiekėjas įsigaliojus sutarčiai per 5 darbo dienas turi nurodyti visą informaciją, kuri bus reikalinga iš </w:t>
      </w:r>
      <w:r w:rsidR="00346390">
        <w:rPr>
          <w:rFonts w:cstheme="minorHAnsi"/>
          <w:color w:val="000000" w:themeColor="text1"/>
        </w:rPr>
        <w:t>U</w:t>
      </w:r>
      <w:r w:rsidR="00346390" w:rsidRPr="002308B3">
        <w:rPr>
          <w:rFonts w:cstheme="minorHAnsi"/>
          <w:color w:val="000000" w:themeColor="text1"/>
        </w:rPr>
        <w:t>žsakovo</w:t>
      </w:r>
      <w:r w:rsidRPr="002308B3">
        <w:rPr>
          <w:rFonts w:cstheme="minorHAnsi"/>
          <w:color w:val="000000" w:themeColor="text1"/>
        </w:rPr>
        <w:t>, diegiant elektroninį rezervavimo įrankį. Paslaugų tiekėjas per 5 darbo dienas nuo informacijos gavimo iš Pirkėjo turi:</w:t>
      </w:r>
    </w:p>
    <w:p w14:paraId="08DEB5A7" w14:textId="20DAEF3D" w:rsidR="003E1833" w:rsidRPr="002308B3" w:rsidRDefault="003E1833" w:rsidP="00817D07">
      <w:pPr>
        <w:pStyle w:val="ListParagraph"/>
        <w:numPr>
          <w:ilvl w:val="2"/>
          <w:numId w:val="1"/>
        </w:numPr>
        <w:spacing w:after="0" w:line="320" w:lineRule="atLeast"/>
        <w:ind w:left="0" w:firstLine="709"/>
        <w:jc w:val="both"/>
        <w:rPr>
          <w:rFonts w:cstheme="minorHAnsi"/>
          <w:color w:val="000000" w:themeColor="text1"/>
        </w:rPr>
      </w:pPr>
      <w:r w:rsidRPr="002308B3">
        <w:rPr>
          <w:rFonts w:cstheme="minorHAnsi"/>
          <w:color w:val="000000" w:themeColor="text1"/>
        </w:rPr>
        <w:t>Sudaryti galimybę Pirkėjui iš jo patalpų, per Paslaugų tiekėjo valdomą elektroninį rezervavimo įrankį nuotoliniu būdu jungtis prie rezervacinių sistemų;</w:t>
      </w:r>
    </w:p>
    <w:p w14:paraId="6F1D8378" w14:textId="4FD43906" w:rsidR="003E1833" w:rsidRPr="002308B3" w:rsidRDefault="003E1833" w:rsidP="00970739">
      <w:pPr>
        <w:pStyle w:val="ListParagraph"/>
        <w:numPr>
          <w:ilvl w:val="2"/>
          <w:numId w:val="1"/>
        </w:numPr>
        <w:spacing w:after="0" w:line="320" w:lineRule="atLeast"/>
        <w:jc w:val="both"/>
        <w:rPr>
          <w:rFonts w:cstheme="minorHAnsi"/>
          <w:color w:val="000000" w:themeColor="text1"/>
        </w:rPr>
      </w:pPr>
      <w:r w:rsidRPr="002308B3">
        <w:rPr>
          <w:rFonts w:cstheme="minorHAnsi"/>
          <w:color w:val="000000" w:themeColor="text1"/>
        </w:rPr>
        <w:t>Pateikti elektroninio rezervavimo įrankio detali</w:t>
      </w:r>
      <w:r w:rsidR="00CF28B4">
        <w:rPr>
          <w:rFonts w:cstheme="minorHAnsi"/>
          <w:color w:val="000000" w:themeColor="text1"/>
        </w:rPr>
        <w:t>ą</w:t>
      </w:r>
      <w:r w:rsidRPr="002308B3">
        <w:rPr>
          <w:rFonts w:cstheme="minorHAnsi"/>
          <w:color w:val="000000" w:themeColor="text1"/>
        </w:rPr>
        <w:t xml:space="preserve"> naudojimosi instrukciją;</w:t>
      </w:r>
    </w:p>
    <w:p w14:paraId="0DB2F925" w14:textId="38C7977C" w:rsidR="003E1833" w:rsidRPr="002308B3" w:rsidRDefault="003E1833" w:rsidP="00970739">
      <w:pPr>
        <w:pStyle w:val="ListParagraph"/>
        <w:numPr>
          <w:ilvl w:val="2"/>
          <w:numId w:val="1"/>
        </w:numPr>
        <w:spacing w:after="0" w:line="320" w:lineRule="atLeast"/>
        <w:ind w:left="0" w:firstLine="720"/>
        <w:jc w:val="both"/>
        <w:rPr>
          <w:rFonts w:cstheme="minorHAnsi"/>
          <w:color w:val="000000" w:themeColor="text1"/>
        </w:rPr>
      </w:pPr>
      <w:r w:rsidRPr="002308B3">
        <w:rPr>
          <w:rFonts w:cstheme="minorHAnsi"/>
          <w:color w:val="000000" w:themeColor="text1"/>
        </w:rPr>
        <w:t>Apmokyti elektroninio rezervavimo įrankio vartotojus, Pirkėjo darbuotojus (preliminariai 2 asmenys</w:t>
      </w:r>
      <w:r w:rsidR="00346390" w:rsidRPr="002308B3">
        <w:rPr>
          <w:rFonts w:cstheme="minorHAnsi"/>
          <w:color w:val="000000" w:themeColor="text1"/>
        </w:rPr>
        <w:t>)</w:t>
      </w:r>
      <w:r w:rsidR="00346390">
        <w:rPr>
          <w:rFonts w:cstheme="minorHAnsi"/>
          <w:color w:val="000000" w:themeColor="text1"/>
        </w:rPr>
        <w:t>;</w:t>
      </w:r>
    </w:p>
    <w:p w14:paraId="688DCDEB" w14:textId="3EA82D01" w:rsidR="003E1833" w:rsidRPr="002308B3" w:rsidRDefault="003E1833" w:rsidP="00970739">
      <w:pPr>
        <w:pStyle w:val="ListParagraph"/>
        <w:numPr>
          <w:ilvl w:val="2"/>
          <w:numId w:val="1"/>
        </w:numPr>
        <w:spacing w:after="0" w:line="320" w:lineRule="atLeast"/>
        <w:ind w:left="0" w:firstLine="720"/>
        <w:jc w:val="both"/>
        <w:rPr>
          <w:rFonts w:cstheme="minorHAnsi"/>
          <w:color w:val="000000" w:themeColor="text1"/>
        </w:rPr>
      </w:pPr>
      <w:r w:rsidRPr="002308B3">
        <w:rPr>
          <w:rFonts w:cstheme="minorHAnsi"/>
          <w:color w:val="000000" w:themeColor="text1"/>
        </w:rPr>
        <w:t>Visą sutarties galiojimo laikotarpį prižiūrėti tinkamą elektroninio rezervavimo įrankio veikimą, taip pat savo lėšomis ir pajėgumais diegti jo atnaujinimus įprastam funkcionalumui palaikyti.</w:t>
      </w:r>
    </w:p>
    <w:p w14:paraId="4B45AF3C" w14:textId="61D95FD5" w:rsidR="003E1833" w:rsidRPr="002308B3" w:rsidRDefault="003E1833" w:rsidP="00970739">
      <w:pPr>
        <w:pStyle w:val="ListParagraph"/>
        <w:numPr>
          <w:ilvl w:val="1"/>
          <w:numId w:val="1"/>
        </w:numPr>
        <w:spacing w:after="0" w:line="320" w:lineRule="atLeast"/>
        <w:jc w:val="both"/>
        <w:rPr>
          <w:rFonts w:cstheme="minorHAnsi"/>
          <w:color w:val="000000" w:themeColor="text1"/>
        </w:rPr>
      </w:pPr>
      <w:r w:rsidRPr="002308B3">
        <w:rPr>
          <w:rFonts w:cstheme="minorHAnsi"/>
          <w:color w:val="000000" w:themeColor="text1"/>
        </w:rPr>
        <w:t>Lėktuvo bilietų užsakymams elektroniniame rezervavimo įrankyje turi būti:</w:t>
      </w:r>
    </w:p>
    <w:p w14:paraId="5428272E" w14:textId="6807120A" w:rsidR="003E1833" w:rsidRPr="002308B3" w:rsidRDefault="003E1833" w:rsidP="00970739">
      <w:pPr>
        <w:pStyle w:val="ListParagraph"/>
        <w:numPr>
          <w:ilvl w:val="2"/>
          <w:numId w:val="1"/>
        </w:numPr>
        <w:spacing w:after="0" w:line="320" w:lineRule="atLeast"/>
        <w:ind w:left="0" w:firstLine="720"/>
        <w:jc w:val="both"/>
        <w:rPr>
          <w:rFonts w:cstheme="minorHAnsi"/>
          <w:color w:val="000000" w:themeColor="text1"/>
        </w:rPr>
      </w:pPr>
      <w:r w:rsidRPr="002308B3">
        <w:rPr>
          <w:rFonts w:cstheme="minorHAnsi"/>
          <w:color w:val="000000" w:themeColor="text1"/>
        </w:rPr>
        <w:t>Informacija pateikiama iš „</w:t>
      </w:r>
      <w:proofErr w:type="spellStart"/>
      <w:r w:rsidRPr="002308B3">
        <w:rPr>
          <w:rFonts w:cstheme="minorHAnsi"/>
          <w:color w:val="000000" w:themeColor="text1"/>
        </w:rPr>
        <w:t>Galileo</w:t>
      </w:r>
      <w:proofErr w:type="spellEnd"/>
      <w:r w:rsidRPr="002308B3">
        <w:rPr>
          <w:rFonts w:cstheme="minorHAnsi"/>
          <w:color w:val="000000" w:themeColor="text1"/>
        </w:rPr>
        <w:t xml:space="preserve"> International“ ir / ar „</w:t>
      </w:r>
      <w:proofErr w:type="spellStart"/>
      <w:r w:rsidRPr="002308B3">
        <w:rPr>
          <w:rFonts w:cstheme="minorHAnsi"/>
          <w:color w:val="000000" w:themeColor="text1"/>
        </w:rPr>
        <w:t>Amadeus</w:t>
      </w:r>
      <w:proofErr w:type="spellEnd"/>
      <w:r w:rsidRPr="002308B3">
        <w:rPr>
          <w:rFonts w:cstheme="minorHAnsi"/>
          <w:color w:val="000000" w:themeColor="text1"/>
        </w:rPr>
        <w:t>“ ir / ar „</w:t>
      </w:r>
      <w:proofErr w:type="spellStart"/>
      <w:r w:rsidRPr="002308B3">
        <w:rPr>
          <w:rFonts w:cstheme="minorHAnsi"/>
          <w:color w:val="000000" w:themeColor="text1"/>
        </w:rPr>
        <w:t>Sabre</w:t>
      </w:r>
      <w:proofErr w:type="spellEnd"/>
      <w:r w:rsidRPr="002308B3">
        <w:rPr>
          <w:rFonts w:cstheme="minorHAnsi"/>
          <w:color w:val="000000" w:themeColor="text1"/>
        </w:rPr>
        <w:t>“ arba lygiaverčių rezervacinių sistemų</w:t>
      </w:r>
      <w:r w:rsidR="00537064" w:rsidRPr="002308B3">
        <w:rPr>
          <w:rFonts w:cstheme="minorHAnsi"/>
          <w:color w:val="000000" w:themeColor="text1"/>
        </w:rPr>
        <w:t>, kuriose yra duomenys apie visus galimus skrydžių pasirinkimus. Lygiaverte rezervacine sistema laikoma sistema, kuri turi tokius pačius arba didesnius funkcionalumus ir duomenų kiekius (įrašų skaičių) kaip „</w:t>
      </w:r>
      <w:proofErr w:type="spellStart"/>
      <w:r w:rsidR="00537064" w:rsidRPr="002308B3">
        <w:rPr>
          <w:rFonts w:cstheme="minorHAnsi"/>
          <w:color w:val="000000" w:themeColor="text1"/>
        </w:rPr>
        <w:t>Galileo</w:t>
      </w:r>
      <w:proofErr w:type="spellEnd"/>
      <w:r w:rsidR="00537064" w:rsidRPr="002308B3">
        <w:rPr>
          <w:rFonts w:cstheme="minorHAnsi"/>
          <w:color w:val="000000" w:themeColor="text1"/>
        </w:rPr>
        <w:t xml:space="preserve"> International“ , „</w:t>
      </w:r>
      <w:proofErr w:type="spellStart"/>
      <w:r w:rsidR="00537064" w:rsidRPr="002308B3">
        <w:rPr>
          <w:rFonts w:cstheme="minorHAnsi"/>
          <w:color w:val="000000" w:themeColor="text1"/>
        </w:rPr>
        <w:t>Amadeus</w:t>
      </w:r>
      <w:proofErr w:type="spellEnd"/>
      <w:r w:rsidR="00537064" w:rsidRPr="002308B3">
        <w:rPr>
          <w:rFonts w:cstheme="minorHAnsi"/>
          <w:color w:val="000000" w:themeColor="text1"/>
        </w:rPr>
        <w:t>“ ar „</w:t>
      </w:r>
      <w:proofErr w:type="spellStart"/>
      <w:r w:rsidR="00537064" w:rsidRPr="002308B3">
        <w:rPr>
          <w:rFonts w:cstheme="minorHAnsi"/>
          <w:color w:val="000000" w:themeColor="text1"/>
        </w:rPr>
        <w:t>Sabre</w:t>
      </w:r>
      <w:proofErr w:type="spellEnd"/>
      <w:r w:rsidR="00537064" w:rsidRPr="002308B3">
        <w:rPr>
          <w:rFonts w:cstheme="minorHAnsi"/>
          <w:color w:val="000000" w:themeColor="text1"/>
        </w:rPr>
        <w:t>“.</w:t>
      </w:r>
    </w:p>
    <w:p w14:paraId="0798756F" w14:textId="6016D7BE" w:rsidR="00537064" w:rsidRPr="002308B3" w:rsidRDefault="00537064" w:rsidP="00970739">
      <w:pPr>
        <w:pStyle w:val="ListParagraph"/>
        <w:numPr>
          <w:ilvl w:val="2"/>
          <w:numId w:val="1"/>
        </w:numPr>
        <w:spacing w:after="0" w:line="320" w:lineRule="atLeast"/>
        <w:ind w:left="0" w:firstLine="720"/>
        <w:jc w:val="both"/>
        <w:rPr>
          <w:rFonts w:cstheme="minorHAnsi"/>
          <w:color w:val="000000" w:themeColor="text1"/>
        </w:rPr>
      </w:pPr>
      <w:r w:rsidRPr="002308B3">
        <w:rPr>
          <w:rFonts w:cstheme="minorHAnsi"/>
          <w:color w:val="000000" w:themeColor="text1"/>
        </w:rPr>
        <w:t xml:space="preserve">Galimybė sukurti atskirą keliautojo kortelę, kurioje būtų saugoma svarbiausia asmeninė informacija kelionėms organizuoti (vardas, pavardė, gimimo data, </w:t>
      </w:r>
      <w:r w:rsidR="00817D07">
        <w:rPr>
          <w:rFonts w:cstheme="minorHAnsi"/>
          <w:color w:val="000000" w:themeColor="text1"/>
        </w:rPr>
        <w:t>elektroninio pašto adresas, telefono numeris, kita reikalinga informacija)</w:t>
      </w:r>
      <w:r w:rsidRPr="002308B3">
        <w:rPr>
          <w:rFonts w:cstheme="minorHAnsi"/>
          <w:color w:val="000000" w:themeColor="text1"/>
        </w:rPr>
        <w:t xml:space="preserve"> automatiškai perkeliant šiuos duomenis į elektroninio rezervavimo įrankio sistemą ir kurie būtų automatiškai naudojami organizuojant šiems asmenims keliones. Asmens duomenys turi būti tvarkomi vadovaujantis Lietuvos Respublikos asmens duomenų teisinės apsaugos įstatymu ir kitais įstatymais ir teisės aktais, reglamentuojančiais asmens domenų tvarkymą ir apsaugą.</w:t>
      </w:r>
    </w:p>
    <w:p w14:paraId="393CA75B" w14:textId="77777777" w:rsidR="00537064" w:rsidRPr="002308B3" w:rsidRDefault="00537064" w:rsidP="00970739">
      <w:pPr>
        <w:pStyle w:val="ListParagraph"/>
        <w:numPr>
          <w:ilvl w:val="2"/>
          <w:numId w:val="1"/>
        </w:numPr>
        <w:spacing w:after="0" w:line="320" w:lineRule="atLeast"/>
        <w:ind w:left="0" w:firstLine="720"/>
        <w:jc w:val="both"/>
        <w:rPr>
          <w:rFonts w:cstheme="minorHAnsi"/>
          <w:color w:val="000000" w:themeColor="text1"/>
        </w:rPr>
      </w:pPr>
      <w:r w:rsidRPr="002308B3">
        <w:rPr>
          <w:rFonts w:cstheme="minorHAnsi"/>
          <w:color w:val="000000" w:themeColor="text1"/>
        </w:rPr>
        <w:lastRenderedPageBreak/>
        <w:t>Galimybė pasirinkti skrydžių bilietų variantus su / be rankinio bagažo, su / be registruoto bagažo.</w:t>
      </w:r>
    </w:p>
    <w:p w14:paraId="764B3E3C" w14:textId="77777777" w:rsidR="00537064" w:rsidRPr="002308B3" w:rsidRDefault="00537064" w:rsidP="00970739">
      <w:pPr>
        <w:pStyle w:val="ListParagraph"/>
        <w:numPr>
          <w:ilvl w:val="2"/>
          <w:numId w:val="1"/>
        </w:numPr>
        <w:spacing w:after="0" w:line="320" w:lineRule="atLeast"/>
        <w:ind w:left="0" w:firstLine="720"/>
        <w:jc w:val="both"/>
        <w:rPr>
          <w:rFonts w:cstheme="minorHAnsi"/>
          <w:color w:val="000000" w:themeColor="text1"/>
        </w:rPr>
      </w:pPr>
      <w:r w:rsidRPr="002308B3">
        <w:rPr>
          <w:rFonts w:cstheme="minorHAnsi"/>
          <w:color w:val="000000" w:themeColor="text1"/>
        </w:rPr>
        <w:t>Galimybė pasirinkti skirtingų vežėjų derinimą viename biliete.</w:t>
      </w:r>
    </w:p>
    <w:p w14:paraId="674AE922" w14:textId="5CE829AC" w:rsidR="00537064" w:rsidRPr="002308B3" w:rsidRDefault="00970739" w:rsidP="00970739">
      <w:pPr>
        <w:pStyle w:val="ListParagraph"/>
        <w:numPr>
          <w:ilvl w:val="1"/>
          <w:numId w:val="1"/>
        </w:numPr>
        <w:spacing w:after="0" w:line="320" w:lineRule="atLeast"/>
        <w:ind w:left="0" w:firstLine="720"/>
        <w:jc w:val="both"/>
        <w:rPr>
          <w:rFonts w:cstheme="minorHAnsi"/>
          <w:color w:val="000000" w:themeColor="text1"/>
        </w:rPr>
      </w:pPr>
      <w:r w:rsidRPr="002308B3">
        <w:rPr>
          <w:rFonts w:cstheme="minorHAnsi"/>
          <w:color w:val="000000" w:themeColor="text1"/>
        </w:rPr>
        <w:t>Viešbučių užsakymams elektroniniame rezervavimo įrankyje turi būti galimybė rezervuoti bet kurioje pasaulio valstybėje esančius viešbučius, t. y. turi būti pateikiama aktuali informacija apie visų pasaulio valstybių viešbučius (jeigu informacija apie konkretų viešbutį prieinama).</w:t>
      </w:r>
      <w:r w:rsidR="00817D07">
        <w:rPr>
          <w:rFonts w:cstheme="minorHAnsi"/>
          <w:color w:val="000000" w:themeColor="text1"/>
        </w:rPr>
        <w:t xml:space="preserve"> </w:t>
      </w:r>
      <w:r w:rsidR="00817D07" w:rsidRPr="002308B3">
        <w:rPr>
          <w:rFonts w:cstheme="minorHAnsi"/>
          <w:color w:val="000000" w:themeColor="text1"/>
        </w:rPr>
        <w:t>Apgyvendinimo vietos nuomos kaina negali viršyti Lietuvos Respublikos Vyriausybės 2004 m. balandžio 29 d. nutarime Nr. 526 patvirtintų gyvenamojo ploto nuomos išlaidų normų (Sutarties vykdymo metu Paslaugų tiekėjas turi vadovautis aktualia redakcija).</w:t>
      </w:r>
      <w:r w:rsidRPr="002308B3">
        <w:rPr>
          <w:rFonts w:cstheme="minorHAnsi"/>
          <w:color w:val="000000" w:themeColor="text1"/>
        </w:rPr>
        <w:t xml:space="preserve"> Elektroniniame rezervavimo įrankyje turi būti šios viešbučio kambarių užsakymo parinktys: </w:t>
      </w:r>
      <w:r w:rsidR="00537064" w:rsidRPr="002308B3">
        <w:rPr>
          <w:rFonts w:cstheme="minorHAnsi"/>
          <w:color w:val="000000" w:themeColor="text1"/>
        </w:rPr>
        <w:t xml:space="preserve"> </w:t>
      </w:r>
    </w:p>
    <w:p w14:paraId="51C7BB52" w14:textId="5FA4FBC7" w:rsidR="00970739" w:rsidRPr="002308B3" w:rsidRDefault="00970739" w:rsidP="00970739">
      <w:pPr>
        <w:pStyle w:val="ListParagraph"/>
        <w:numPr>
          <w:ilvl w:val="2"/>
          <w:numId w:val="1"/>
        </w:numPr>
        <w:spacing w:after="0" w:line="320" w:lineRule="atLeast"/>
        <w:jc w:val="both"/>
        <w:rPr>
          <w:rFonts w:cstheme="minorHAnsi"/>
          <w:color w:val="000000" w:themeColor="text1"/>
        </w:rPr>
      </w:pPr>
      <w:r w:rsidRPr="002308B3">
        <w:rPr>
          <w:rFonts w:cstheme="minorHAnsi"/>
          <w:color w:val="000000" w:themeColor="text1"/>
        </w:rPr>
        <w:t>Kambario tipas;</w:t>
      </w:r>
    </w:p>
    <w:p w14:paraId="27E1EC2E" w14:textId="575BDC2E" w:rsidR="00970739" w:rsidRPr="002308B3" w:rsidRDefault="00970739" w:rsidP="00970739">
      <w:pPr>
        <w:pStyle w:val="ListParagraph"/>
        <w:numPr>
          <w:ilvl w:val="2"/>
          <w:numId w:val="1"/>
        </w:numPr>
        <w:spacing w:after="0" w:line="320" w:lineRule="atLeast"/>
        <w:jc w:val="both"/>
        <w:rPr>
          <w:rFonts w:cstheme="minorHAnsi"/>
          <w:color w:val="000000" w:themeColor="text1"/>
        </w:rPr>
      </w:pPr>
      <w:r w:rsidRPr="002308B3">
        <w:rPr>
          <w:rFonts w:cstheme="minorHAnsi"/>
        </w:rPr>
        <w:t>viešbučio kambarys su / be įskaičiuotu maitinimu (pusryčiai);</w:t>
      </w:r>
    </w:p>
    <w:p w14:paraId="03FB6D83" w14:textId="3774BCF2" w:rsidR="00970739" w:rsidRPr="002308B3" w:rsidRDefault="003504E1" w:rsidP="00970739">
      <w:pPr>
        <w:pStyle w:val="ListParagraph"/>
        <w:numPr>
          <w:ilvl w:val="2"/>
          <w:numId w:val="1"/>
        </w:numPr>
        <w:spacing w:after="0" w:line="320" w:lineRule="atLeast"/>
        <w:jc w:val="both"/>
        <w:rPr>
          <w:rFonts w:cstheme="minorHAnsi"/>
          <w:color w:val="000000" w:themeColor="text1"/>
        </w:rPr>
      </w:pPr>
      <w:r w:rsidRPr="002308B3">
        <w:rPr>
          <w:rFonts w:cstheme="minorHAnsi"/>
        </w:rPr>
        <w:t>vieta automobiliui (tuo atveju kai atvykstama automobiliu);</w:t>
      </w:r>
    </w:p>
    <w:p w14:paraId="36E5CAE0" w14:textId="5CDCD85E" w:rsidR="003504E1" w:rsidRPr="002308B3" w:rsidRDefault="003504E1" w:rsidP="00970739">
      <w:pPr>
        <w:pStyle w:val="ListParagraph"/>
        <w:numPr>
          <w:ilvl w:val="2"/>
          <w:numId w:val="1"/>
        </w:numPr>
        <w:spacing w:after="0" w:line="320" w:lineRule="atLeast"/>
        <w:jc w:val="both"/>
        <w:rPr>
          <w:rFonts w:cstheme="minorHAnsi"/>
          <w:color w:val="000000" w:themeColor="text1"/>
        </w:rPr>
      </w:pPr>
      <w:r w:rsidRPr="002308B3">
        <w:rPr>
          <w:rFonts w:cstheme="minorHAnsi"/>
        </w:rPr>
        <w:t>nemokamas belaidis internetas viešbučio kambaryje.</w:t>
      </w:r>
    </w:p>
    <w:p w14:paraId="20F66085" w14:textId="1D1DB421" w:rsidR="003504E1" w:rsidRPr="002308B3" w:rsidRDefault="003504E1" w:rsidP="003504E1">
      <w:pPr>
        <w:pStyle w:val="Bodytext1"/>
        <w:numPr>
          <w:ilvl w:val="1"/>
          <w:numId w:val="1"/>
        </w:numPr>
        <w:tabs>
          <w:tab w:val="left" w:pos="0"/>
        </w:tabs>
        <w:spacing w:before="0" w:after="0" w:line="320" w:lineRule="atLeast"/>
        <w:contextualSpacing/>
        <w:jc w:val="both"/>
        <w:rPr>
          <w:rFonts w:asciiTheme="minorHAnsi" w:hAnsiTheme="minorHAnsi" w:cstheme="minorHAnsi"/>
          <w:sz w:val="22"/>
          <w:szCs w:val="22"/>
        </w:rPr>
      </w:pPr>
      <w:r w:rsidRPr="002308B3">
        <w:rPr>
          <w:rFonts w:asciiTheme="minorHAnsi" w:hAnsiTheme="minorHAnsi" w:cstheme="minorHAnsi"/>
          <w:sz w:val="22"/>
          <w:szCs w:val="22"/>
        </w:rPr>
        <w:t>Elektroniniame rezervavimo įrankyje nemokamai turi būti formuojamos šios ataskaitos:</w:t>
      </w:r>
    </w:p>
    <w:p w14:paraId="4C5B01E8" w14:textId="36F6350F" w:rsidR="003504E1" w:rsidRPr="002308B3" w:rsidRDefault="003504E1" w:rsidP="003504E1">
      <w:pPr>
        <w:pStyle w:val="Bodytext1"/>
        <w:numPr>
          <w:ilvl w:val="2"/>
          <w:numId w:val="1"/>
        </w:numPr>
        <w:tabs>
          <w:tab w:val="left" w:pos="0"/>
        </w:tabs>
        <w:spacing w:before="0" w:after="0" w:line="320" w:lineRule="atLeast"/>
        <w:ind w:left="0" w:firstLine="720"/>
        <w:contextualSpacing/>
        <w:jc w:val="both"/>
        <w:rPr>
          <w:rFonts w:asciiTheme="minorHAnsi" w:hAnsiTheme="minorHAnsi" w:cstheme="minorHAnsi"/>
          <w:sz w:val="22"/>
          <w:szCs w:val="22"/>
        </w:rPr>
      </w:pPr>
      <w:r w:rsidRPr="002308B3">
        <w:rPr>
          <w:rFonts w:asciiTheme="minorHAnsi" w:hAnsiTheme="minorHAnsi" w:cstheme="minorHAnsi"/>
          <w:sz w:val="22"/>
          <w:szCs w:val="22"/>
        </w:rPr>
        <w:t>kelionės išlaidos pagal kelionės sudėtines dalis (apgyvendinimo kaina, kelionės kaina, kitų pirktų paslaugų, jas identifikuojant, kaina) ir keliavusio asmens vardą, pavardę;</w:t>
      </w:r>
    </w:p>
    <w:p w14:paraId="4220E1B0" w14:textId="77777777" w:rsidR="003504E1" w:rsidRPr="002308B3" w:rsidRDefault="003504E1" w:rsidP="003504E1">
      <w:pPr>
        <w:pStyle w:val="Bodytext1"/>
        <w:numPr>
          <w:ilvl w:val="2"/>
          <w:numId w:val="1"/>
        </w:numPr>
        <w:tabs>
          <w:tab w:val="left" w:pos="0"/>
        </w:tabs>
        <w:spacing w:before="0" w:after="0" w:line="320" w:lineRule="atLeast"/>
        <w:ind w:left="0" w:firstLine="720"/>
        <w:contextualSpacing/>
        <w:jc w:val="both"/>
        <w:rPr>
          <w:rFonts w:asciiTheme="minorHAnsi" w:hAnsiTheme="minorHAnsi" w:cstheme="minorHAnsi"/>
          <w:sz w:val="22"/>
          <w:szCs w:val="22"/>
        </w:rPr>
      </w:pPr>
      <w:r w:rsidRPr="002308B3">
        <w:rPr>
          <w:rFonts w:asciiTheme="minorHAnsi" w:hAnsiTheme="minorHAnsi" w:cstheme="minorHAnsi"/>
          <w:sz w:val="22"/>
          <w:szCs w:val="22"/>
        </w:rPr>
        <w:t>atskirų kelionių skaičius ir istorinis palyginimas už pasirinktą laikotarpį: 1 mėn., 3 mėn., 6 mėn., 12 mėn.;</w:t>
      </w:r>
    </w:p>
    <w:p w14:paraId="1165BBD0" w14:textId="3B224781" w:rsidR="003504E1" w:rsidRPr="002308B3" w:rsidRDefault="003504E1" w:rsidP="003504E1">
      <w:pPr>
        <w:pStyle w:val="Bodytext1"/>
        <w:numPr>
          <w:ilvl w:val="2"/>
          <w:numId w:val="1"/>
        </w:numPr>
        <w:tabs>
          <w:tab w:val="left" w:pos="0"/>
        </w:tabs>
        <w:spacing w:before="0" w:after="0" w:line="320" w:lineRule="atLeast"/>
        <w:ind w:left="0" w:firstLine="720"/>
        <w:contextualSpacing/>
        <w:jc w:val="both"/>
        <w:rPr>
          <w:rFonts w:asciiTheme="minorHAnsi" w:hAnsiTheme="minorHAnsi" w:cstheme="minorHAnsi"/>
          <w:sz w:val="22"/>
          <w:szCs w:val="22"/>
        </w:rPr>
      </w:pPr>
      <w:r w:rsidRPr="002308B3">
        <w:rPr>
          <w:rFonts w:asciiTheme="minorHAnsi" w:hAnsiTheme="minorHAnsi" w:cstheme="minorHAnsi"/>
          <w:sz w:val="22"/>
          <w:szCs w:val="22"/>
        </w:rPr>
        <w:t>Paslaugų teikėjas turi siūlyti ne daugiau kaip 1 (vieną) elektroninį rezervavimo įrankį lėktuvo bilietų užsakymams ir ne daugiau kaip 1 (vieną) elektroninį rezervavimo įrankį viešbučių užsakymams arba tai gali būti 1 (vienas) bendras elektroninis rezervavimo įrankis (tai yra skirtas viešbučių ir lėktuvo bilietų užsakymams naudojantis viena bendra aplinka/darbalaukiu).</w:t>
      </w:r>
    </w:p>
    <w:p w14:paraId="6F02F905" w14:textId="721107EE" w:rsidR="003504E1" w:rsidRPr="00DE3724" w:rsidRDefault="00474282" w:rsidP="00DE3724">
      <w:pPr>
        <w:pStyle w:val="NoSpacing"/>
        <w:numPr>
          <w:ilvl w:val="1"/>
          <w:numId w:val="1"/>
        </w:numPr>
        <w:tabs>
          <w:tab w:val="left" w:pos="709"/>
        </w:tabs>
        <w:spacing w:line="320" w:lineRule="atLeast"/>
        <w:ind w:left="0" w:firstLine="720"/>
        <w:contextualSpacing/>
        <w:jc w:val="both"/>
        <w:rPr>
          <w:rFonts w:asciiTheme="minorHAnsi" w:hAnsiTheme="minorHAnsi" w:cstheme="minorHAnsi"/>
          <w:color w:val="000000" w:themeColor="text1"/>
          <w:sz w:val="22"/>
          <w:szCs w:val="22"/>
        </w:rPr>
      </w:pPr>
      <w:r w:rsidRPr="002308B3">
        <w:rPr>
          <w:rFonts w:asciiTheme="minorHAnsi" w:eastAsiaTheme="minorHAnsi" w:hAnsiTheme="minorHAnsi" w:cstheme="minorHAnsi"/>
          <w:color w:val="auto"/>
          <w:sz w:val="22"/>
          <w:szCs w:val="22"/>
          <w:lang w:eastAsia="en-US"/>
        </w:rPr>
        <w:t xml:space="preserve">Elektroniniame rezervavimo įrankyje turi būti lėktuvo bilietų / viešbučių rezervacijų keitimo/atšaukimo funkcija. </w:t>
      </w:r>
      <w:r w:rsidR="005A7F9E">
        <w:rPr>
          <w:rFonts w:asciiTheme="minorHAnsi" w:eastAsiaTheme="minorHAnsi" w:hAnsiTheme="minorHAnsi" w:cstheme="minorHAnsi"/>
          <w:color w:val="auto"/>
          <w:sz w:val="22"/>
          <w:szCs w:val="22"/>
          <w:lang w:eastAsia="en-US"/>
        </w:rPr>
        <w:t>Užsakovas</w:t>
      </w:r>
      <w:r w:rsidRPr="002308B3">
        <w:rPr>
          <w:rFonts w:asciiTheme="minorHAnsi" w:eastAsiaTheme="minorHAnsi" w:hAnsiTheme="minorHAnsi" w:cstheme="minorHAnsi"/>
          <w:color w:val="auto"/>
          <w:sz w:val="22"/>
          <w:szCs w:val="22"/>
          <w:lang w:eastAsia="en-US"/>
        </w:rPr>
        <w:t xml:space="preserve"> pasilieka teisę esant poreikiui keisti/atšaukti lėktuvo bilietų / viešbučių rezervacijas savarankiškai naudojantis elektroniniu rezervavimo įrankiu</w:t>
      </w:r>
      <w:r w:rsidRPr="002308B3">
        <w:rPr>
          <w:rFonts w:asciiTheme="minorHAnsi" w:eastAsia="Times New Roman" w:hAnsiTheme="minorHAnsi" w:cstheme="minorHAnsi"/>
          <w:color w:val="auto"/>
          <w:sz w:val="22"/>
          <w:szCs w:val="22"/>
          <w:bdr w:val="none" w:sz="0" w:space="0" w:color="auto" w:frame="1"/>
          <w:lang w:eastAsia="en-US"/>
        </w:rPr>
        <w:t xml:space="preserve"> arba dėl keitimo/atšaukimo kreiptis į Paslaugų teikėją. Lėktuvo bilietų / viešbučių rezervacijos turi būti keičiamos/atšaukiamos be</w:t>
      </w:r>
      <w:r w:rsidRPr="002308B3">
        <w:rPr>
          <w:rFonts w:asciiTheme="minorHAnsi" w:hAnsiTheme="minorHAnsi" w:cstheme="minorHAnsi"/>
          <w:color w:val="000000" w:themeColor="text1"/>
          <w:sz w:val="22"/>
          <w:szCs w:val="22"/>
        </w:rPr>
        <w:t xml:space="preserve"> apribojimų, jei tai leidžia oro transporto paslaugų teikėjo, viešbučio ir / arba elektroninio rezervavimo įrankio nustatytos pardavimo taisyklės. Jei šios taisyklės to neleidžia, </w:t>
      </w:r>
      <w:r w:rsidRPr="002308B3">
        <w:rPr>
          <w:rFonts w:asciiTheme="minorHAnsi" w:eastAsiaTheme="minorHAnsi" w:hAnsiTheme="minorHAnsi" w:cstheme="minorHAnsi"/>
          <w:color w:val="auto"/>
          <w:sz w:val="22"/>
          <w:szCs w:val="22"/>
          <w:lang w:eastAsia="en-US"/>
        </w:rPr>
        <w:t>lėktuvo bilietų / viešbučių rezervacijos keičiamos / atšaukiamos su</w:t>
      </w:r>
      <w:r w:rsidRPr="002308B3">
        <w:rPr>
          <w:rFonts w:asciiTheme="minorHAnsi" w:hAnsiTheme="minorHAnsi" w:cstheme="minorHAnsi"/>
          <w:color w:val="000000" w:themeColor="text1"/>
          <w:sz w:val="22"/>
          <w:szCs w:val="22"/>
        </w:rPr>
        <w:t xml:space="preserve"> pardavimo taisyklėse nustatyta priemoka arba bauda.</w:t>
      </w:r>
    </w:p>
    <w:p w14:paraId="2E7D7490" w14:textId="77777777" w:rsidR="00FB35A5" w:rsidRPr="002308B3" w:rsidRDefault="00FB35A5" w:rsidP="00970739">
      <w:pPr>
        <w:spacing w:after="0" w:line="320" w:lineRule="atLeast"/>
        <w:ind w:firstLine="720"/>
        <w:jc w:val="both"/>
        <w:rPr>
          <w:rFonts w:cstheme="minorHAnsi"/>
          <w:color w:val="000000" w:themeColor="text1"/>
          <w:u w:val="single"/>
        </w:rPr>
      </w:pPr>
    </w:p>
    <w:p w14:paraId="1DED911B" w14:textId="77777777" w:rsidR="00FB35A5" w:rsidRPr="002308B3" w:rsidRDefault="00FB35A5" w:rsidP="00970739">
      <w:pPr>
        <w:pStyle w:val="ListParagraph"/>
        <w:numPr>
          <w:ilvl w:val="0"/>
          <w:numId w:val="1"/>
        </w:numPr>
        <w:spacing w:after="0" w:line="320" w:lineRule="atLeast"/>
        <w:jc w:val="both"/>
        <w:rPr>
          <w:rFonts w:cstheme="minorHAnsi"/>
          <w:b/>
          <w:color w:val="000000" w:themeColor="text1"/>
        </w:rPr>
      </w:pPr>
      <w:r w:rsidRPr="002308B3">
        <w:rPr>
          <w:rFonts w:cstheme="minorHAnsi"/>
          <w:b/>
          <w:color w:val="000000" w:themeColor="text1"/>
        </w:rPr>
        <w:t>UŽSAKYMŲ VYKDYMO TVARKA IR TERMINAI</w:t>
      </w:r>
    </w:p>
    <w:p w14:paraId="3DE475A7" w14:textId="77777777" w:rsidR="00FB35A5" w:rsidRPr="002308B3" w:rsidRDefault="00FB35A5" w:rsidP="00970739">
      <w:pPr>
        <w:pStyle w:val="ListParagraph"/>
        <w:spacing w:after="0" w:line="320" w:lineRule="atLeast"/>
        <w:ind w:left="1080"/>
        <w:jc w:val="both"/>
        <w:rPr>
          <w:rFonts w:cstheme="minorHAnsi"/>
          <w:b/>
          <w:color w:val="000000" w:themeColor="text1"/>
        </w:rPr>
      </w:pPr>
    </w:p>
    <w:p w14:paraId="00824E08" w14:textId="77777777" w:rsidR="00FB35A5" w:rsidRPr="002308B3" w:rsidRDefault="00FB35A5" w:rsidP="00970739">
      <w:pPr>
        <w:pStyle w:val="ListParagraph"/>
        <w:numPr>
          <w:ilvl w:val="1"/>
          <w:numId w:val="1"/>
        </w:numPr>
        <w:spacing w:after="0" w:line="320" w:lineRule="atLeast"/>
        <w:ind w:left="0" w:firstLine="720"/>
        <w:jc w:val="both"/>
        <w:rPr>
          <w:rFonts w:cstheme="minorHAnsi"/>
          <w:b/>
          <w:color w:val="000000" w:themeColor="text1"/>
        </w:rPr>
      </w:pPr>
      <w:r w:rsidRPr="002308B3">
        <w:rPr>
          <w:rFonts w:cstheme="minorHAnsi"/>
          <w:color w:val="000000" w:themeColor="text1"/>
        </w:rPr>
        <w:t>Paslaugos užsakymą sudaro du etapai: pirmame etape Užsakovas pateikia Paslaugų teikėjui pirminį užsakymą, antrame etape – galutinį užsakymą.</w:t>
      </w:r>
    </w:p>
    <w:p w14:paraId="21F82B86" w14:textId="77777777" w:rsidR="00FB35A5" w:rsidRPr="002308B3" w:rsidRDefault="00FB35A5" w:rsidP="00970739">
      <w:pPr>
        <w:pStyle w:val="ListParagraph"/>
        <w:numPr>
          <w:ilvl w:val="1"/>
          <w:numId w:val="1"/>
        </w:numPr>
        <w:spacing w:after="0" w:line="320" w:lineRule="atLeast"/>
        <w:ind w:left="0" w:firstLine="720"/>
        <w:jc w:val="both"/>
        <w:rPr>
          <w:rFonts w:cstheme="minorHAnsi"/>
          <w:color w:val="000000" w:themeColor="text1"/>
        </w:rPr>
      </w:pPr>
      <w:r w:rsidRPr="002308B3">
        <w:rPr>
          <w:rFonts w:cstheme="minorHAnsi"/>
          <w:color w:val="000000" w:themeColor="text1"/>
        </w:rPr>
        <w:t>Pirminis užsakymas Paslaugų teikėjui pateikiamas raštu (elektroniniu paštu). Pirminiame užsakyme pateikiama detali informacija apie numatomas įsigyti Paslaugas, nurodomas galutinis tarnybinės kelionės tikslas, pageidaujamos išvykimo ir (ar) grįžimo datos, keliaujančių asmenų skaičius ir kiti reikalingi duomenys.</w:t>
      </w:r>
    </w:p>
    <w:p w14:paraId="48AA8A5F" w14:textId="77777777" w:rsidR="00FB35A5" w:rsidRPr="002308B3" w:rsidRDefault="00FB35A5" w:rsidP="00970739">
      <w:pPr>
        <w:pStyle w:val="ListParagraph"/>
        <w:numPr>
          <w:ilvl w:val="1"/>
          <w:numId w:val="1"/>
        </w:numPr>
        <w:spacing w:after="0" w:line="320" w:lineRule="atLeast"/>
        <w:ind w:left="0" w:firstLine="720"/>
        <w:jc w:val="both"/>
        <w:rPr>
          <w:rFonts w:cstheme="minorHAnsi"/>
          <w:color w:val="000000" w:themeColor="text1"/>
        </w:rPr>
      </w:pPr>
      <w:r w:rsidRPr="002308B3">
        <w:rPr>
          <w:rFonts w:cstheme="minorHAnsi"/>
          <w:color w:val="000000" w:themeColor="text1"/>
        </w:rPr>
        <w:t xml:space="preserve">Paslaugų teikėjas pagal pirminiame užsakyme nurodytą galutinį kelionės tikslą per kuo trumpesnį laiką, bet ne vėliau kaip per 4 (keturias) darbo valandas, turi pateikti raštu (elektroniniu paštu) ne mažiau kai 3 (tris) optimalius (patogiausius bei ekonomiškiausius laiko ir kainos santykiu) </w:t>
      </w:r>
      <w:r w:rsidRPr="002308B3">
        <w:rPr>
          <w:rFonts w:cstheme="minorHAnsi"/>
          <w:color w:val="000000" w:themeColor="text1"/>
        </w:rPr>
        <w:lastRenderedPageBreak/>
        <w:t xml:space="preserve">maršrutų pasiūlymus (mažiau kaip trys pasiūlymai gali būti pateikti tik išimtinais atvejais, jeigu Paslaugų teikėjas raštu pagrindžia tokio įsipareigojimo įvykdymo negalimumą dėl objektyvių priežasčių ir Paslaugų gavėjas sutinka, kad būtų pateikti mažiau kaip 3 (trys) pasiūlymai) bei bilietų kainas, ne mažiau kaip 3 (tris) optimalius viešbučių pasiūlymus bei jų kainas (mažiau kaip trys pasiūlymai gali būti pateikti tik išimtinais atvejais, jeigu Paslaugų teikėjas raštu pagrindžia tokio įsipareigojimo įvykdymo negalimumą dėl objektyvių priežasčių ir Paslaugų gavėjas sutinka, kad būtų pateikti mažiau kaip 3 (trys) pasiūlymai). Užsakovas pasilieka teisę paprašyti daugiau kaip 3 (trijų) pasiūlymų, jeigu nei vienas iš pateiktų pasiūlymų nėra tinkamas. Užsakovas gali paprašyti Paslaugos teikėjo pateikti momentines ekrano kopijas (angl. k. </w:t>
      </w:r>
      <w:proofErr w:type="spellStart"/>
      <w:r w:rsidRPr="002308B3">
        <w:rPr>
          <w:rFonts w:cstheme="minorHAnsi"/>
          <w:i/>
          <w:color w:val="000000" w:themeColor="text1"/>
        </w:rPr>
        <w:t>printscreen</w:t>
      </w:r>
      <w:proofErr w:type="spellEnd"/>
      <w:r w:rsidRPr="002308B3">
        <w:rPr>
          <w:rFonts w:cstheme="minorHAnsi"/>
          <w:color w:val="000000" w:themeColor="text1"/>
        </w:rPr>
        <w:t>), kuriose matytųsi paieškos rezultatai ir kiti galimi kelionės maršrutai, viešbučiai, kurių Paslaugos teikėjas nepasiūlė (kai tai yra įmanoma).</w:t>
      </w:r>
    </w:p>
    <w:p w14:paraId="518B49EC" w14:textId="77777777" w:rsidR="00FB35A5" w:rsidRPr="002308B3" w:rsidRDefault="00FB35A5" w:rsidP="00970739">
      <w:pPr>
        <w:pStyle w:val="ListParagraph"/>
        <w:numPr>
          <w:ilvl w:val="1"/>
          <w:numId w:val="1"/>
        </w:numPr>
        <w:spacing w:after="0" w:line="320" w:lineRule="atLeast"/>
        <w:ind w:left="0" w:firstLine="720"/>
        <w:jc w:val="both"/>
        <w:rPr>
          <w:rFonts w:cstheme="minorHAnsi"/>
          <w:color w:val="000000" w:themeColor="text1"/>
        </w:rPr>
      </w:pPr>
      <w:r w:rsidRPr="002308B3">
        <w:rPr>
          <w:rFonts w:cstheme="minorHAnsi"/>
          <w:color w:val="000000" w:themeColor="text1"/>
        </w:rPr>
        <w:t>Užsakovas išsirinkęs tinkamiausius kelionės maršruto ir apgyvendinimo pasiūlymus, Paslaugų teikėjui pateikia galutinį užsakymą raštu (elektroniniu paštu), nurodydamas pasirinktus pasiūlymus, bei kitus reikalingus duomenis kelionės dokumentų išpirkimui. Paslaugų teikėjas, gavęs iš Užsakovo galutinį užsakymą, rezervuoja bilietų ir pasirinkto apgyvendinimo pasiūlymus, ir juos išperka.</w:t>
      </w:r>
    </w:p>
    <w:p w14:paraId="679FB800" w14:textId="77777777" w:rsidR="00FB35A5" w:rsidRDefault="00FB35A5" w:rsidP="00970739">
      <w:pPr>
        <w:pStyle w:val="ListParagraph"/>
        <w:numPr>
          <w:ilvl w:val="1"/>
          <w:numId w:val="1"/>
        </w:numPr>
        <w:spacing w:after="0" w:line="320" w:lineRule="atLeast"/>
        <w:ind w:left="0" w:firstLine="720"/>
        <w:jc w:val="both"/>
        <w:rPr>
          <w:rFonts w:cstheme="minorHAnsi"/>
          <w:color w:val="000000" w:themeColor="text1"/>
        </w:rPr>
      </w:pPr>
      <w:r w:rsidRPr="002308B3">
        <w:rPr>
          <w:rFonts w:cstheme="minorHAnsi"/>
          <w:color w:val="000000" w:themeColor="text1"/>
        </w:rPr>
        <w:t xml:space="preserve">Išpirkti kelionės dokumentai Užsakovui siunčiami elektroniniu paštu. Tais atvejais, kai dokumentų neįmanoma atsiųsti elektroniniu paštu, jie turi būti pristatyti Užsakovo nurodytu adresu Vilniuje, su Užsakovu suderintu jam patogiu laiku. </w:t>
      </w:r>
    </w:p>
    <w:p w14:paraId="0E291634" w14:textId="67FC97EE" w:rsidR="00FB35A5" w:rsidRDefault="002239C6" w:rsidP="00970739">
      <w:pPr>
        <w:pStyle w:val="ListParagraph"/>
        <w:numPr>
          <w:ilvl w:val="1"/>
          <w:numId w:val="1"/>
        </w:numPr>
        <w:spacing w:after="0" w:line="320" w:lineRule="atLeast"/>
        <w:ind w:left="0" w:firstLine="720"/>
        <w:jc w:val="both"/>
        <w:rPr>
          <w:rFonts w:cstheme="minorHAnsi"/>
          <w:color w:val="000000" w:themeColor="text1"/>
        </w:rPr>
      </w:pPr>
      <w:r w:rsidRPr="002239C6">
        <w:rPr>
          <w:rFonts w:cstheme="minorHAnsi"/>
          <w:color w:val="000000" w:themeColor="text1"/>
        </w:rPr>
        <w:t>Paslaugų teikėjas Užsakovui per Sąskaitų administravimo bendrąją informacinę sistemą (SABIS) pateikia atskiras sąskaitas faktūras už kiekvieną įvykdytą užsakymą. Sąskaitoje faktūroje nurodomi vykstančio (-</w:t>
      </w:r>
      <w:proofErr w:type="spellStart"/>
      <w:r w:rsidRPr="002239C6">
        <w:rPr>
          <w:rFonts w:cstheme="minorHAnsi"/>
          <w:color w:val="000000" w:themeColor="text1"/>
        </w:rPr>
        <w:t>ių</w:t>
      </w:r>
      <w:proofErr w:type="spellEnd"/>
      <w:r w:rsidRPr="002239C6">
        <w:rPr>
          <w:rFonts w:cstheme="minorHAnsi"/>
          <w:color w:val="000000" w:themeColor="text1"/>
        </w:rPr>
        <w:t>) darbuotojo (-ų) vardas (-ai), pavardė (-ės), kelionės datos, kryptis ir viešbučio informacija.</w:t>
      </w:r>
    </w:p>
    <w:p w14:paraId="5E64FFFC" w14:textId="77777777" w:rsidR="002239C6" w:rsidRPr="002239C6" w:rsidRDefault="002239C6" w:rsidP="002239C6">
      <w:pPr>
        <w:pStyle w:val="ListParagraph"/>
        <w:spacing w:after="0" w:line="320" w:lineRule="atLeast"/>
        <w:jc w:val="both"/>
        <w:rPr>
          <w:rFonts w:cstheme="minorHAnsi"/>
          <w:color w:val="000000" w:themeColor="text1"/>
        </w:rPr>
      </w:pPr>
    </w:p>
    <w:p w14:paraId="59458BCD" w14:textId="77777777" w:rsidR="00FB35A5" w:rsidRPr="002308B3" w:rsidRDefault="00FB35A5" w:rsidP="00970739">
      <w:pPr>
        <w:pStyle w:val="ListParagraph"/>
        <w:numPr>
          <w:ilvl w:val="0"/>
          <w:numId w:val="1"/>
        </w:numPr>
        <w:spacing w:after="0" w:line="320" w:lineRule="atLeast"/>
        <w:jc w:val="both"/>
        <w:rPr>
          <w:rFonts w:cstheme="minorHAnsi"/>
          <w:b/>
          <w:color w:val="000000" w:themeColor="text1"/>
        </w:rPr>
      </w:pPr>
      <w:r w:rsidRPr="002308B3">
        <w:rPr>
          <w:rFonts w:cstheme="minorHAnsi"/>
          <w:b/>
          <w:color w:val="000000" w:themeColor="text1"/>
        </w:rPr>
        <w:t>BENDRI REIKALAVIMAI PASLAUGŲ TEIKIMUI</w:t>
      </w:r>
    </w:p>
    <w:p w14:paraId="5C11192E" w14:textId="77777777" w:rsidR="00FB35A5" w:rsidRPr="002308B3" w:rsidRDefault="00FB35A5" w:rsidP="00970739">
      <w:pPr>
        <w:pStyle w:val="ListParagraph"/>
        <w:spacing w:after="0" w:line="320" w:lineRule="atLeast"/>
        <w:ind w:left="1080"/>
        <w:jc w:val="both"/>
        <w:rPr>
          <w:rFonts w:cstheme="minorHAnsi"/>
          <w:b/>
          <w:color w:val="000000" w:themeColor="text1"/>
        </w:rPr>
      </w:pPr>
    </w:p>
    <w:p w14:paraId="16FFCE28" w14:textId="77777777" w:rsidR="00FB35A5" w:rsidRPr="002308B3" w:rsidRDefault="00FB35A5" w:rsidP="00970739">
      <w:pPr>
        <w:pStyle w:val="ListParagraph"/>
        <w:numPr>
          <w:ilvl w:val="1"/>
          <w:numId w:val="1"/>
        </w:numPr>
        <w:spacing w:after="0" w:line="320" w:lineRule="atLeast"/>
        <w:ind w:left="0" w:firstLine="720"/>
        <w:jc w:val="both"/>
        <w:rPr>
          <w:rFonts w:cstheme="minorHAnsi"/>
          <w:b/>
          <w:color w:val="000000" w:themeColor="text1"/>
        </w:rPr>
      </w:pPr>
      <w:r w:rsidRPr="002308B3">
        <w:rPr>
          <w:rFonts w:cstheme="minorHAnsi"/>
          <w:color w:val="000000" w:themeColor="text1"/>
        </w:rPr>
        <w:t>Kelionės organizavimo paslaugos turi būti suteiktos taip, kad būtų užtikrinamas optimalus ir nenutrūkstamas kelionės maršrutas.</w:t>
      </w:r>
    </w:p>
    <w:p w14:paraId="6E94A334" w14:textId="77777777" w:rsidR="00FB35A5" w:rsidRPr="002308B3" w:rsidRDefault="00FB35A5" w:rsidP="00970739">
      <w:pPr>
        <w:pStyle w:val="ListParagraph"/>
        <w:numPr>
          <w:ilvl w:val="1"/>
          <w:numId w:val="1"/>
        </w:numPr>
        <w:spacing w:after="0" w:line="320" w:lineRule="atLeast"/>
        <w:ind w:left="0" w:firstLine="720"/>
        <w:jc w:val="both"/>
        <w:rPr>
          <w:rFonts w:cstheme="minorHAnsi"/>
          <w:color w:val="000000" w:themeColor="text1"/>
        </w:rPr>
      </w:pPr>
      <w:r w:rsidRPr="002308B3">
        <w:rPr>
          <w:rFonts w:cstheme="minorHAnsi"/>
          <w:color w:val="000000" w:themeColor="text1"/>
        </w:rPr>
        <w:t xml:space="preserve">Paslaugų teikėjas turi konsultuoti Užsakovą visais kelionių organizavimo klausimais be papildomo mokesčio. Keliaujančius asmenis su kelione susijusiais klausimais Paslaugų teikėjas privalo konsultuoti ir teikti pagalbą 7 (septynias) dienas per savaitę ir 24 (dvidešimt keturias) valandas per parą, ne autoatsakiklio principu veikiančia pagalbos linija. </w:t>
      </w:r>
    </w:p>
    <w:p w14:paraId="5745F774" w14:textId="77777777" w:rsidR="00FB35A5" w:rsidRPr="002308B3" w:rsidRDefault="00FB35A5" w:rsidP="00970739">
      <w:pPr>
        <w:pStyle w:val="ListParagraph"/>
        <w:numPr>
          <w:ilvl w:val="1"/>
          <w:numId w:val="1"/>
        </w:numPr>
        <w:spacing w:after="0" w:line="320" w:lineRule="atLeast"/>
        <w:ind w:left="0" w:firstLine="720"/>
        <w:jc w:val="both"/>
        <w:rPr>
          <w:rFonts w:cstheme="minorHAnsi"/>
          <w:color w:val="000000" w:themeColor="text1"/>
        </w:rPr>
      </w:pPr>
      <w:r w:rsidRPr="002308B3">
        <w:rPr>
          <w:rFonts w:cstheme="minorHAnsi"/>
          <w:color w:val="000000" w:themeColor="text1"/>
        </w:rPr>
        <w:t>Užsakovui kelionės dokumentai ir su kelionės organizavimu susijusios paslaugos turi būti teikiamos be išankstinio apmokėjimo.</w:t>
      </w:r>
    </w:p>
    <w:p w14:paraId="3232F6D5" w14:textId="01D87139" w:rsidR="00FB35A5" w:rsidRPr="002308B3" w:rsidRDefault="00FB35A5" w:rsidP="00970739">
      <w:pPr>
        <w:pStyle w:val="ListParagraph"/>
        <w:numPr>
          <w:ilvl w:val="1"/>
          <w:numId w:val="1"/>
        </w:numPr>
        <w:spacing w:after="0" w:line="320" w:lineRule="atLeast"/>
        <w:ind w:left="0" w:firstLine="720"/>
        <w:jc w:val="both"/>
        <w:rPr>
          <w:rFonts w:cstheme="minorHAnsi"/>
          <w:color w:val="000000" w:themeColor="text1"/>
        </w:rPr>
      </w:pPr>
      <w:r w:rsidRPr="002308B3">
        <w:rPr>
          <w:rFonts w:cstheme="minorHAnsi"/>
          <w:color w:val="000000" w:themeColor="text1"/>
        </w:rPr>
        <w:t xml:space="preserve">Užsakovas turi teisę atšaukti keliones ar keisti nurodytas sąlygas, įskaitant jų apimties didinimą ir (ar) mažinimą, apie tokį poreikį informuodamas Paslaugų teikėją raštu (elektroniniu paštu). Oro, sausumos ir/ar vandens transporto bilietų ir/ar viešbučių rezervacijų keitimas ir atšaukimas atliekamas vadovaujantis šio dokumento </w:t>
      </w:r>
      <w:r w:rsidR="00BB5AC9">
        <w:rPr>
          <w:rFonts w:cstheme="minorHAnsi"/>
          <w:color w:val="000000" w:themeColor="text1"/>
        </w:rPr>
        <w:t xml:space="preserve">3.3. </w:t>
      </w:r>
      <w:r w:rsidR="003D725C">
        <w:rPr>
          <w:rFonts w:cstheme="minorHAnsi"/>
          <w:color w:val="000000" w:themeColor="text1"/>
        </w:rPr>
        <w:t xml:space="preserve">ir </w:t>
      </w:r>
      <w:r w:rsidR="00BB5AC9">
        <w:rPr>
          <w:rFonts w:cstheme="minorHAnsi"/>
          <w:color w:val="000000" w:themeColor="text1"/>
        </w:rPr>
        <w:t>3.4</w:t>
      </w:r>
      <w:r w:rsidR="00987709">
        <w:rPr>
          <w:rFonts w:cstheme="minorHAnsi"/>
          <w:color w:val="000000" w:themeColor="text1"/>
        </w:rPr>
        <w:t xml:space="preserve"> </w:t>
      </w:r>
      <w:r w:rsidR="00F512F4">
        <w:rPr>
          <w:rFonts w:cstheme="minorHAnsi"/>
          <w:color w:val="000000" w:themeColor="text1"/>
        </w:rPr>
        <w:t>punkt</w:t>
      </w:r>
      <w:r w:rsidR="00BB5AC9">
        <w:rPr>
          <w:rFonts w:cstheme="minorHAnsi"/>
          <w:color w:val="000000" w:themeColor="text1"/>
        </w:rPr>
        <w:t>ų</w:t>
      </w:r>
      <w:r w:rsidR="00F512F4">
        <w:rPr>
          <w:rFonts w:cstheme="minorHAnsi"/>
          <w:color w:val="000000" w:themeColor="text1"/>
        </w:rPr>
        <w:t xml:space="preserve"> </w:t>
      </w:r>
      <w:r w:rsidRPr="002308B3">
        <w:rPr>
          <w:rFonts w:cstheme="minorHAnsi"/>
          <w:color w:val="000000" w:themeColor="text1"/>
        </w:rPr>
        <w:t>nuostat</w:t>
      </w:r>
      <w:r w:rsidR="00BB5AC9">
        <w:rPr>
          <w:rFonts w:cstheme="minorHAnsi"/>
          <w:color w:val="000000" w:themeColor="text1"/>
        </w:rPr>
        <w:t>omis</w:t>
      </w:r>
      <w:r w:rsidRPr="002308B3">
        <w:rPr>
          <w:rFonts w:cstheme="minorHAnsi"/>
          <w:color w:val="000000" w:themeColor="text1"/>
        </w:rPr>
        <w:t>.</w:t>
      </w:r>
    </w:p>
    <w:p w14:paraId="60A76EBA" w14:textId="71CF8FAA" w:rsidR="00FB35A5" w:rsidRPr="00584A4B" w:rsidRDefault="00FB35A5" w:rsidP="00970739">
      <w:pPr>
        <w:pStyle w:val="ListParagraph"/>
        <w:numPr>
          <w:ilvl w:val="1"/>
          <w:numId w:val="1"/>
        </w:numPr>
        <w:spacing w:after="0" w:line="320" w:lineRule="atLeast"/>
        <w:ind w:left="0" w:firstLine="720"/>
        <w:jc w:val="both"/>
        <w:rPr>
          <w:rFonts w:cstheme="minorHAnsi"/>
          <w:color w:val="000000" w:themeColor="text1"/>
        </w:rPr>
      </w:pPr>
      <w:r w:rsidRPr="002308B3">
        <w:rPr>
          <w:rFonts w:cstheme="minorHAnsi"/>
          <w:color w:val="000000" w:themeColor="text1"/>
        </w:rPr>
        <w:t xml:space="preserve">Paslaugų teikėjas turi atstovauti Užsakovo interesus ir bendrauti su galutiniais paslaugų teikėjais siekiant išspręsti visas užsakymų vykdymo metu atsiradusias problemas. </w:t>
      </w:r>
    </w:p>
    <w:sectPr w:rsidR="00FB35A5" w:rsidRPr="00584A4B">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4A2820"/>
    <w:multiLevelType w:val="multilevel"/>
    <w:tmpl w:val="0336A38A"/>
    <w:lvl w:ilvl="0">
      <w:start w:val="1"/>
      <w:numFmt w:val="decimal"/>
      <w:lvlText w:val="%1."/>
      <w:lvlJc w:val="left"/>
      <w:pPr>
        <w:ind w:left="1080" w:hanging="360"/>
      </w:pPr>
      <w:rPr>
        <w:rFonts w:hint="default"/>
      </w:rPr>
    </w:lvl>
    <w:lvl w:ilvl="1">
      <w:start w:val="1"/>
      <w:numFmt w:val="decimal"/>
      <w:isLgl/>
      <w:suff w:val="space"/>
      <w:lvlText w:val="%1.%2."/>
      <w:lvlJc w:val="left"/>
      <w:pPr>
        <w:ind w:left="1110" w:hanging="390"/>
      </w:pPr>
      <w:rPr>
        <w:rFonts w:hint="default"/>
        <w:b w:val="0"/>
      </w:rPr>
    </w:lvl>
    <w:lvl w:ilvl="2">
      <w:start w:val="1"/>
      <w:numFmt w:val="decimal"/>
      <w:isLgl/>
      <w:suff w:val="space"/>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3657582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5A5"/>
    <w:rsid w:val="000615D7"/>
    <w:rsid w:val="00080BFE"/>
    <w:rsid w:val="00084365"/>
    <w:rsid w:val="000967B9"/>
    <w:rsid w:val="000A5A9C"/>
    <w:rsid w:val="000B16B7"/>
    <w:rsid w:val="000D43B0"/>
    <w:rsid w:val="000D46DA"/>
    <w:rsid w:val="00101D69"/>
    <w:rsid w:val="0010694E"/>
    <w:rsid w:val="00111DAC"/>
    <w:rsid w:val="00150361"/>
    <w:rsid w:val="001D4F9E"/>
    <w:rsid w:val="001E3059"/>
    <w:rsid w:val="001F4AFF"/>
    <w:rsid w:val="001F5478"/>
    <w:rsid w:val="00214FB4"/>
    <w:rsid w:val="002239C6"/>
    <w:rsid w:val="002308B3"/>
    <w:rsid w:val="002A0EF1"/>
    <w:rsid w:val="002B0E82"/>
    <w:rsid w:val="002B6A32"/>
    <w:rsid w:val="00346390"/>
    <w:rsid w:val="003504E1"/>
    <w:rsid w:val="003D725C"/>
    <w:rsid w:val="003E1833"/>
    <w:rsid w:val="003E53CB"/>
    <w:rsid w:val="00405F71"/>
    <w:rsid w:val="0042214B"/>
    <w:rsid w:val="00467788"/>
    <w:rsid w:val="00474282"/>
    <w:rsid w:val="004A27F4"/>
    <w:rsid w:val="004E325D"/>
    <w:rsid w:val="004E377A"/>
    <w:rsid w:val="00504C13"/>
    <w:rsid w:val="00537064"/>
    <w:rsid w:val="005708D9"/>
    <w:rsid w:val="00584A4B"/>
    <w:rsid w:val="005963D1"/>
    <w:rsid w:val="005A7F9E"/>
    <w:rsid w:val="005C65A2"/>
    <w:rsid w:val="00610DC8"/>
    <w:rsid w:val="00612A68"/>
    <w:rsid w:val="0061783B"/>
    <w:rsid w:val="00640DCA"/>
    <w:rsid w:val="00643375"/>
    <w:rsid w:val="0065254C"/>
    <w:rsid w:val="006D0627"/>
    <w:rsid w:val="006D484B"/>
    <w:rsid w:val="00760375"/>
    <w:rsid w:val="007813E9"/>
    <w:rsid w:val="007A5DD0"/>
    <w:rsid w:val="007E6800"/>
    <w:rsid w:val="00817D07"/>
    <w:rsid w:val="008556B0"/>
    <w:rsid w:val="00862285"/>
    <w:rsid w:val="00883FFB"/>
    <w:rsid w:val="00892282"/>
    <w:rsid w:val="008D7706"/>
    <w:rsid w:val="0090463F"/>
    <w:rsid w:val="0093357E"/>
    <w:rsid w:val="00970739"/>
    <w:rsid w:val="00987709"/>
    <w:rsid w:val="009D1929"/>
    <w:rsid w:val="00A3791D"/>
    <w:rsid w:val="00A5722C"/>
    <w:rsid w:val="00A91659"/>
    <w:rsid w:val="00AC08CA"/>
    <w:rsid w:val="00B55CC6"/>
    <w:rsid w:val="00BB5AC9"/>
    <w:rsid w:val="00BD5894"/>
    <w:rsid w:val="00BD5C5E"/>
    <w:rsid w:val="00BE288D"/>
    <w:rsid w:val="00CD32BB"/>
    <w:rsid w:val="00CD793B"/>
    <w:rsid w:val="00CF28B4"/>
    <w:rsid w:val="00D952DE"/>
    <w:rsid w:val="00DA28C4"/>
    <w:rsid w:val="00DD5116"/>
    <w:rsid w:val="00DE3724"/>
    <w:rsid w:val="00E31521"/>
    <w:rsid w:val="00E80C0A"/>
    <w:rsid w:val="00EA6C4F"/>
    <w:rsid w:val="00F026F6"/>
    <w:rsid w:val="00F512F4"/>
    <w:rsid w:val="00FB35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89E4A"/>
  <w15:chartTrackingRefBased/>
  <w15:docId w15:val="{54B763FD-E9A3-43DC-AAF0-44913D855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35A5"/>
    <w:pPr>
      <w:spacing w:line="25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35A5"/>
    <w:pPr>
      <w:ind w:left="720"/>
      <w:contextualSpacing/>
    </w:pPr>
  </w:style>
  <w:style w:type="table" w:styleId="TableGrid">
    <w:name w:val="Table Grid"/>
    <w:basedOn w:val="TableNormal"/>
    <w:uiPriority w:val="39"/>
    <w:rsid w:val="00F02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link w:val="Bodytext1"/>
    <w:rsid w:val="003504E1"/>
    <w:rPr>
      <w:rFonts w:ascii="Times New Roman" w:hAnsi="Times New Roman" w:cs="Times New Roman"/>
      <w:sz w:val="23"/>
      <w:szCs w:val="23"/>
      <w:shd w:val="clear" w:color="auto" w:fill="FFFFFF"/>
    </w:rPr>
  </w:style>
  <w:style w:type="paragraph" w:customStyle="1" w:styleId="Bodytext1">
    <w:name w:val="Body text1"/>
    <w:basedOn w:val="Normal"/>
    <w:link w:val="Bodytext"/>
    <w:rsid w:val="003504E1"/>
    <w:pPr>
      <w:shd w:val="clear" w:color="auto" w:fill="FFFFFF"/>
      <w:spacing w:before="240" w:after="240" w:line="274" w:lineRule="exact"/>
      <w:ind w:hanging="1060"/>
    </w:pPr>
    <w:rPr>
      <w:rFonts w:ascii="Times New Roman" w:hAnsi="Times New Roman" w:cs="Times New Roman"/>
      <w:kern w:val="2"/>
      <w:sz w:val="23"/>
      <w:szCs w:val="23"/>
      <w14:ligatures w14:val="standardContextual"/>
    </w:rPr>
  </w:style>
  <w:style w:type="paragraph" w:styleId="NoSpacing">
    <w:name w:val="No Spacing"/>
    <w:uiPriority w:val="1"/>
    <w:qFormat/>
    <w:rsid w:val="00474282"/>
    <w:pPr>
      <w:spacing w:after="0" w:line="240" w:lineRule="auto"/>
    </w:pPr>
    <w:rPr>
      <w:rFonts w:ascii="Arial Unicode MS" w:eastAsia="Arial Unicode MS" w:hAnsi="Arial Unicode MS" w:cs="Arial Unicode MS"/>
      <w:color w:val="000000"/>
      <w:kern w:val="0"/>
      <w:sz w:val="24"/>
      <w:szCs w:val="24"/>
      <w:lang w:eastAsia="lt-LT"/>
      <w14:ligatures w14:val="none"/>
    </w:rPr>
  </w:style>
  <w:style w:type="paragraph" w:styleId="Revision">
    <w:name w:val="Revision"/>
    <w:hidden/>
    <w:uiPriority w:val="99"/>
    <w:semiHidden/>
    <w:rsid w:val="00CF28B4"/>
    <w:pPr>
      <w:spacing w:after="0" w:line="240" w:lineRule="auto"/>
    </w:pPr>
    <w:rPr>
      <w:kern w:val="0"/>
      <w14:ligatures w14:val="none"/>
    </w:rPr>
  </w:style>
  <w:style w:type="character" w:styleId="CommentReference">
    <w:name w:val="annotation reference"/>
    <w:basedOn w:val="DefaultParagraphFont"/>
    <w:uiPriority w:val="99"/>
    <w:semiHidden/>
    <w:unhideWhenUsed/>
    <w:rsid w:val="00CF28B4"/>
    <w:rPr>
      <w:sz w:val="16"/>
      <w:szCs w:val="16"/>
    </w:rPr>
  </w:style>
  <w:style w:type="paragraph" w:styleId="CommentText">
    <w:name w:val="annotation text"/>
    <w:basedOn w:val="Normal"/>
    <w:link w:val="CommentTextChar"/>
    <w:uiPriority w:val="99"/>
    <w:unhideWhenUsed/>
    <w:rsid w:val="00CF28B4"/>
    <w:pPr>
      <w:spacing w:line="240" w:lineRule="auto"/>
    </w:pPr>
    <w:rPr>
      <w:sz w:val="20"/>
      <w:szCs w:val="20"/>
    </w:rPr>
  </w:style>
  <w:style w:type="character" w:customStyle="1" w:styleId="CommentTextChar">
    <w:name w:val="Comment Text Char"/>
    <w:basedOn w:val="DefaultParagraphFont"/>
    <w:link w:val="CommentText"/>
    <w:uiPriority w:val="99"/>
    <w:rsid w:val="00CF28B4"/>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F28B4"/>
    <w:rPr>
      <w:b/>
      <w:bCs/>
    </w:rPr>
  </w:style>
  <w:style w:type="character" w:customStyle="1" w:styleId="CommentSubjectChar">
    <w:name w:val="Comment Subject Char"/>
    <w:basedOn w:val="CommentTextChar"/>
    <w:link w:val="CommentSubject"/>
    <w:uiPriority w:val="99"/>
    <w:semiHidden/>
    <w:rsid w:val="00CF28B4"/>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16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47CF7-CCB2-47F4-B765-66BC9358C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5</Pages>
  <Words>9789</Words>
  <Characters>5580</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Vyšniauskienė</dc:creator>
  <cp:keywords/>
  <dc:description/>
  <cp:lastModifiedBy>Božena Rokienė</cp:lastModifiedBy>
  <cp:revision>23</cp:revision>
  <dcterms:created xsi:type="dcterms:W3CDTF">2026-05-06T15:29:00Z</dcterms:created>
  <dcterms:modified xsi:type="dcterms:W3CDTF">2026-06-18T06:19:00Z</dcterms:modified>
</cp:coreProperties>
</file>